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BE" w:rsidRPr="001E6C37" w:rsidRDefault="00F828BE" w:rsidP="00F828BE">
      <w:pPr>
        <w:jc w:val="right"/>
        <w:rPr>
          <w:b/>
          <w:noProof/>
          <w:color w:val="FFFFFF" w:themeColor="background1"/>
        </w:rPr>
      </w:pPr>
      <w:r w:rsidRPr="001E6C37">
        <w:rPr>
          <w:b/>
          <w:noProof/>
          <w:color w:val="FFFFFF" w:themeColor="background1"/>
        </w:rPr>
        <w:t>ПРОЕКТ</w:t>
      </w:r>
    </w:p>
    <w:p w:rsidR="00886EBC" w:rsidRPr="00886EBC" w:rsidRDefault="00886EBC" w:rsidP="00886EBC">
      <w:pPr>
        <w:widowControl w:val="0"/>
        <w:autoSpaceDE w:val="0"/>
        <w:autoSpaceDN w:val="0"/>
        <w:adjustRightInd w:val="0"/>
        <w:spacing w:after="200" w:line="276" w:lineRule="auto"/>
        <w:jc w:val="center"/>
        <w:rPr>
          <w:rFonts w:ascii="Calibri" w:eastAsia="Calibri" w:hAnsi="Calibri"/>
          <w:b/>
          <w:noProof/>
          <w:color w:val="FFFFFF"/>
          <w:sz w:val="28"/>
          <w:szCs w:val="22"/>
          <w:lang w:eastAsia="en-US"/>
        </w:rPr>
      </w:pPr>
      <w:r w:rsidRPr="00886EBC">
        <w:rPr>
          <w:rFonts w:ascii="Calibri" w:eastAsia="Calibri" w:hAnsi="Calibri"/>
          <w:noProof/>
          <w:color w:val="FFFFFF"/>
          <w:sz w:val="28"/>
          <w:szCs w:val="28"/>
        </w:rPr>
        <w:t xml:space="preserve">                                                      </w:t>
      </w:r>
      <w:r>
        <w:rPr>
          <w:rFonts w:ascii="Calibri" w:eastAsia="Calibri" w:hAnsi="Calibri"/>
          <w:noProof/>
          <w:color w:val="FFFFFF"/>
          <w:sz w:val="28"/>
          <w:szCs w:val="28"/>
        </w:rPr>
        <w:drawing>
          <wp:inline distT="0" distB="0" distL="0" distR="0">
            <wp:extent cx="809625" cy="847725"/>
            <wp:effectExtent l="0" t="0" r="9525" b="9525"/>
            <wp:docPr id="3" name="Рисунок 3" descr="Описание: Описание: Описание: 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1 Герб цвет"/>
                    <pic:cNvPicPr>
                      <a:picLocks noChangeAspect="1" noChangeArrowheads="1"/>
                    </pic:cNvPicPr>
                  </pic:nvPicPr>
                  <pic:blipFill>
                    <a:blip r:embed="rId8">
                      <a:grayscl/>
                      <a:extLst>
                        <a:ext uri="{28A0092B-C50C-407E-A947-70E740481C1C}">
                          <a14:useLocalDpi xmlns:a14="http://schemas.microsoft.com/office/drawing/2010/main" val="0"/>
                        </a:ext>
                      </a:extLst>
                    </a:blip>
                    <a:srcRect t="30913" r="12968"/>
                    <a:stretch>
                      <a:fillRect/>
                    </a:stretch>
                  </pic:blipFill>
                  <pic:spPr bwMode="auto">
                    <a:xfrm>
                      <a:off x="0" y="0"/>
                      <a:ext cx="809625" cy="847725"/>
                    </a:xfrm>
                    <a:prstGeom prst="rect">
                      <a:avLst/>
                    </a:prstGeom>
                    <a:noFill/>
                    <a:ln>
                      <a:noFill/>
                    </a:ln>
                  </pic:spPr>
                </pic:pic>
              </a:graphicData>
            </a:graphic>
          </wp:inline>
        </w:drawing>
      </w:r>
      <w:r w:rsidRPr="00886EBC">
        <w:rPr>
          <w:rFonts w:ascii="Calibri" w:eastAsia="Calibri" w:hAnsi="Calibri"/>
          <w:noProof/>
          <w:color w:val="FFFFFF"/>
          <w:sz w:val="28"/>
          <w:szCs w:val="28"/>
        </w:rPr>
        <w:t xml:space="preserve">                             </w:t>
      </w:r>
      <w:r w:rsidRPr="00886EBC">
        <w:rPr>
          <w:rFonts w:ascii="Calibri" w:eastAsia="Calibri" w:hAnsi="Calibri"/>
          <w:b/>
          <w:i/>
          <w:noProof/>
          <w:color w:val="FFFFFF"/>
          <w:sz w:val="28"/>
          <w:szCs w:val="28"/>
          <w:u w:val="single"/>
        </w:rPr>
        <w:t>ПРОЕКТ</w:t>
      </w:r>
    </w:p>
    <w:p w:rsidR="00886EBC" w:rsidRPr="00886EBC" w:rsidRDefault="00886EBC" w:rsidP="00886EBC">
      <w:pPr>
        <w:widowControl w:val="0"/>
        <w:autoSpaceDE w:val="0"/>
        <w:autoSpaceDN w:val="0"/>
        <w:adjustRightInd w:val="0"/>
        <w:spacing w:line="276" w:lineRule="auto"/>
        <w:jc w:val="center"/>
        <w:rPr>
          <w:rFonts w:eastAsia="Calibri"/>
          <w:b/>
          <w:sz w:val="28"/>
          <w:szCs w:val="28"/>
          <w:lang w:eastAsia="en-US"/>
        </w:rPr>
      </w:pPr>
      <w:r w:rsidRPr="00886EBC">
        <w:rPr>
          <w:rFonts w:eastAsia="Calibri"/>
          <w:b/>
          <w:sz w:val="28"/>
          <w:szCs w:val="28"/>
          <w:lang w:eastAsia="en-US"/>
        </w:rPr>
        <w:t>РОССИЙСКАЯ ФЕДЕРАЦИЯ</w:t>
      </w:r>
    </w:p>
    <w:p w:rsidR="00886EBC" w:rsidRPr="00886EBC" w:rsidRDefault="00886EBC" w:rsidP="00886EBC">
      <w:pPr>
        <w:widowControl w:val="0"/>
        <w:autoSpaceDE w:val="0"/>
        <w:autoSpaceDN w:val="0"/>
        <w:adjustRightInd w:val="0"/>
        <w:spacing w:line="276" w:lineRule="auto"/>
        <w:jc w:val="center"/>
        <w:rPr>
          <w:rFonts w:eastAsia="Calibri"/>
          <w:b/>
          <w:sz w:val="28"/>
          <w:szCs w:val="28"/>
          <w:lang w:eastAsia="en-US"/>
        </w:rPr>
      </w:pPr>
      <w:r w:rsidRPr="00886EBC">
        <w:rPr>
          <w:rFonts w:eastAsia="Calibri"/>
          <w:b/>
          <w:sz w:val="28"/>
          <w:szCs w:val="28"/>
          <w:lang w:eastAsia="en-US"/>
        </w:rPr>
        <w:t>ЧУКОТСКИЙ АВТОНОМНЫЙ ОКРУГ</w:t>
      </w:r>
    </w:p>
    <w:p w:rsidR="00886EBC" w:rsidRPr="00886EBC" w:rsidRDefault="00886EBC" w:rsidP="00886EBC">
      <w:pPr>
        <w:widowControl w:val="0"/>
        <w:autoSpaceDE w:val="0"/>
        <w:autoSpaceDN w:val="0"/>
        <w:adjustRightInd w:val="0"/>
        <w:spacing w:line="276" w:lineRule="auto"/>
        <w:jc w:val="center"/>
        <w:rPr>
          <w:rFonts w:eastAsia="Calibri"/>
          <w:b/>
          <w:sz w:val="28"/>
          <w:szCs w:val="28"/>
          <w:lang w:eastAsia="en-US"/>
        </w:rPr>
      </w:pPr>
      <w:r w:rsidRPr="00886EBC">
        <w:rPr>
          <w:rFonts w:eastAsia="Calibri"/>
          <w:b/>
          <w:sz w:val="28"/>
          <w:szCs w:val="28"/>
          <w:lang w:eastAsia="en-US"/>
        </w:rPr>
        <w:t xml:space="preserve"> СОВЕТ ДЕПУТАТОВ МУНИЦИПАЛЬНОГО ОБРАЗОВАНИЯ</w:t>
      </w:r>
    </w:p>
    <w:p w:rsidR="00886EBC" w:rsidRPr="00886EBC" w:rsidRDefault="00886EBC" w:rsidP="00886EBC">
      <w:pPr>
        <w:widowControl w:val="0"/>
        <w:autoSpaceDE w:val="0"/>
        <w:autoSpaceDN w:val="0"/>
        <w:adjustRightInd w:val="0"/>
        <w:spacing w:line="276" w:lineRule="auto"/>
        <w:jc w:val="center"/>
        <w:rPr>
          <w:rFonts w:eastAsia="Calibri"/>
          <w:b/>
          <w:sz w:val="28"/>
          <w:szCs w:val="28"/>
          <w:lang w:eastAsia="en-US"/>
        </w:rPr>
      </w:pPr>
      <w:r w:rsidRPr="00886EBC">
        <w:rPr>
          <w:rFonts w:eastAsia="Calibri"/>
          <w:b/>
          <w:sz w:val="28"/>
          <w:szCs w:val="28"/>
          <w:lang w:eastAsia="en-US"/>
        </w:rPr>
        <w:t>ЧУКОТСКИЙ МУНИЦИПАЛЬНЫЙ РАЙОН</w:t>
      </w:r>
    </w:p>
    <w:p w:rsidR="00886EBC" w:rsidRPr="00886EBC" w:rsidRDefault="00886EBC" w:rsidP="00886EBC">
      <w:pPr>
        <w:widowControl w:val="0"/>
        <w:autoSpaceDE w:val="0"/>
        <w:autoSpaceDN w:val="0"/>
        <w:adjustRightInd w:val="0"/>
        <w:spacing w:line="276" w:lineRule="auto"/>
        <w:jc w:val="center"/>
        <w:rPr>
          <w:rFonts w:eastAsia="Calibri"/>
          <w:b/>
          <w:sz w:val="16"/>
          <w:szCs w:val="28"/>
          <w:lang w:eastAsia="en-US"/>
        </w:rPr>
      </w:pPr>
    </w:p>
    <w:p w:rsidR="00886EBC" w:rsidRPr="00886EBC" w:rsidRDefault="00886EBC" w:rsidP="00886EBC">
      <w:pPr>
        <w:widowControl w:val="0"/>
        <w:autoSpaceDE w:val="0"/>
        <w:autoSpaceDN w:val="0"/>
        <w:adjustRightInd w:val="0"/>
        <w:spacing w:line="276" w:lineRule="auto"/>
        <w:jc w:val="center"/>
        <w:rPr>
          <w:rFonts w:eastAsia="Calibri"/>
          <w:b/>
          <w:sz w:val="28"/>
          <w:szCs w:val="28"/>
          <w:lang w:eastAsia="en-US"/>
        </w:rPr>
      </w:pPr>
      <w:r w:rsidRPr="00886EBC">
        <w:rPr>
          <w:rFonts w:eastAsia="Calibri"/>
          <w:b/>
          <w:sz w:val="28"/>
          <w:szCs w:val="28"/>
          <w:lang w:eastAsia="en-US"/>
        </w:rPr>
        <w:t>РЕШЕНИЕ</w:t>
      </w:r>
    </w:p>
    <w:p w:rsidR="00886EBC" w:rsidRPr="00886EBC" w:rsidRDefault="00886EBC" w:rsidP="00886EBC">
      <w:pPr>
        <w:suppressAutoHyphens/>
        <w:spacing w:line="276" w:lineRule="auto"/>
        <w:jc w:val="center"/>
        <w:rPr>
          <w:rFonts w:eastAsia="Calibri"/>
          <w:b/>
          <w:sz w:val="28"/>
          <w:szCs w:val="28"/>
          <w:lang w:eastAsia="ar-SA"/>
        </w:rPr>
      </w:pPr>
      <w:r w:rsidRPr="00886EBC">
        <w:rPr>
          <w:rFonts w:eastAsia="Calibri"/>
          <w:b/>
          <w:sz w:val="28"/>
          <w:szCs w:val="28"/>
          <w:lang w:eastAsia="ar-SA"/>
        </w:rPr>
        <w:t>(ХХХ</w:t>
      </w:r>
      <w:proofErr w:type="gramStart"/>
      <w:r w:rsidRPr="00886EBC">
        <w:rPr>
          <w:rFonts w:eastAsia="Calibri"/>
          <w:b/>
          <w:sz w:val="28"/>
          <w:szCs w:val="28"/>
          <w:lang w:val="en-US" w:eastAsia="ar-SA"/>
        </w:rPr>
        <w:t>III</w:t>
      </w:r>
      <w:proofErr w:type="gramEnd"/>
      <w:r w:rsidRPr="00886EBC">
        <w:rPr>
          <w:rFonts w:eastAsia="Calibri"/>
          <w:b/>
          <w:sz w:val="28"/>
          <w:szCs w:val="28"/>
          <w:lang w:eastAsia="ar-SA"/>
        </w:rPr>
        <w:t xml:space="preserve">   сессия  седьмого созыва)</w:t>
      </w:r>
    </w:p>
    <w:p w:rsidR="00886EBC" w:rsidRPr="00886EBC" w:rsidRDefault="00886EBC" w:rsidP="00886EBC">
      <w:pPr>
        <w:widowControl w:val="0"/>
        <w:autoSpaceDE w:val="0"/>
        <w:autoSpaceDN w:val="0"/>
        <w:adjustRightInd w:val="0"/>
        <w:spacing w:line="276" w:lineRule="auto"/>
        <w:jc w:val="both"/>
        <w:rPr>
          <w:rFonts w:eastAsia="Calibri"/>
          <w:b/>
          <w:sz w:val="28"/>
          <w:szCs w:val="28"/>
          <w:lang w:eastAsia="en-US"/>
        </w:rPr>
      </w:pPr>
    </w:p>
    <w:p w:rsidR="00886EBC" w:rsidRPr="00886EBC" w:rsidRDefault="00886EBC" w:rsidP="00886EBC">
      <w:pPr>
        <w:jc w:val="center"/>
        <w:rPr>
          <w:sz w:val="26"/>
          <w:szCs w:val="26"/>
        </w:rPr>
      </w:pPr>
    </w:p>
    <w:p w:rsidR="00886EBC" w:rsidRPr="00886EBC" w:rsidRDefault="00886EBC" w:rsidP="00886EBC">
      <w:pPr>
        <w:spacing w:line="276" w:lineRule="auto"/>
        <w:rPr>
          <w:rFonts w:eastAsia="Calibri"/>
          <w:b/>
          <w:sz w:val="28"/>
          <w:szCs w:val="28"/>
          <w:lang w:eastAsia="en-US"/>
        </w:rPr>
      </w:pPr>
      <w:r w:rsidRPr="00886EBC">
        <w:rPr>
          <w:rFonts w:eastAsia="Calibri"/>
          <w:b/>
          <w:sz w:val="28"/>
          <w:szCs w:val="28"/>
          <w:lang w:eastAsia="en-US"/>
        </w:rPr>
        <w:t>от  2</w:t>
      </w:r>
      <w:r w:rsidR="001E6C37">
        <w:rPr>
          <w:rFonts w:eastAsia="Calibri"/>
          <w:b/>
          <w:sz w:val="28"/>
          <w:szCs w:val="28"/>
          <w:lang w:eastAsia="en-US"/>
        </w:rPr>
        <w:t>8</w:t>
      </w:r>
      <w:r w:rsidRPr="00886EBC">
        <w:rPr>
          <w:rFonts w:eastAsia="Calibri"/>
          <w:b/>
          <w:sz w:val="28"/>
          <w:szCs w:val="28"/>
          <w:lang w:eastAsia="en-US"/>
        </w:rPr>
        <w:t xml:space="preserve">.04.2026  года №  </w:t>
      </w:r>
      <w:r>
        <w:rPr>
          <w:rFonts w:eastAsia="Calibri"/>
          <w:b/>
          <w:sz w:val="28"/>
          <w:szCs w:val="28"/>
          <w:lang w:eastAsia="en-US"/>
        </w:rPr>
        <w:t>210</w:t>
      </w:r>
    </w:p>
    <w:p w:rsidR="00886EBC" w:rsidRPr="00886EBC" w:rsidRDefault="00886EBC" w:rsidP="00886EBC">
      <w:pPr>
        <w:spacing w:line="276" w:lineRule="auto"/>
        <w:rPr>
          <w:rFonts w:eastAsia="Calibri"/>
          <w:sz w:val="28"/>
          <w:szCs w:val="28"/>
          <w:lang w:eastAsia="en-US"/>
        </w:rPr>
      </w:pPr>
      <w:r w:rsidRPr="00886EBC">
        <w:rPr>
          <w:rFonts w:eastAsia="Calibri"/>
          <w:sz w:val="28"/>
          <w:szCs w:val="28"/>
          <w:lang w:eastAsia="en-US"/>
        </w:rPr>
        <w:t>с. Лаврентия</w:t>
      </w:r>
    </w:p>
    <w:p w:rsidR="00F828BE" w:rsidRPr="00BE41FD" w:rsidRDefault="00F828BE" w:rsidP="00F828BE">
      <w:pPr>
        <w:rPr>
          <w:sz w:val="28"/>
          <w:szCs w:val="28"/>
        </w:rPr>
      </w:pPr>
    </w:p>
    <w:tbl>
      <w:tblPr>
        <w:tblpPr w:leftFromText="180" w:rightFromText="180" w:vertAnchor="text" w:horzAnchor="margin" w:tblpY="200"/>
        <w:tblW w:w="0" w:type="auto"/>
        <w:tblLook w:val="0000" w:firstRow="0" w:lastRow="0" w:firstColumn="0" w:lastColumn="0" w:noHBand="0" w:noVBand="0"/>
      </w:tblPr>
      <w:tblGrid>
        <w:gridCol w:w="6021"/>
      </w:tblGrid>
      <w:tr w:rsidR="00F828BE" w:rsidRPr="009F2F12" w:rsidTr="000D0F8C">
        <w:trPr>
          <w:trHeight w:val="990"/>
        </w:trPr>
        <w:tc>
          <w:tcPr>
            <w:tcW w:w="6021" w:type="dxa"/>
          </w:tcPr>
          <w:p w:rsidR="00F828BE" w:rsidRPr="00C11319" w:rsidRDefault="00F828BE" w:rsidP="00C11319">
            <w:pPr>
              <w:ind w:right="985"/>
              <w:jc w:val="both"/>
              <w:rPr>
                <w:b/>
                <w:sz w:val="28"/>
              </w:rPr>
            </w:pPr>
            <w:r w:rsidRPr="00BE41FD">
              <w:rPr>
                <w:b/>
                <w:sz w:val="28"/>
              </w:rPr>
              <w:t>О внесении изменений в решение Совета депутатов  муниципального образования Чукотский муниципальный район   от 20  февраля 2006  года   №  99</w:t>
            </w:r>
          </w:p>
        </w:tc>
      </w:tr>
    </w:tbl>
    <w:p w:rsidR="00F828BE" w:rsidRPr="009F2F12" w:rsidRDefault="00F828BE" w:rsidP="00F828BE"/>
    <w:p w:rsidR="00F828BE" w:rsidRPr="009F2F12" w:rsidRDefault="00F828BE" w:rsidP="00F828BE">
      <w:pPr>
        <w:tabs>
          <w:tab w:val="left" w:pos="0"/>
        </w:tabs>
        <w:rPr>
          <w:b/>
        </w:rPr>
      </w:pPr>
      <w:bookmarkStart w:id="0" w:name="_GoBack"/>
      <w:bookmarkEnd w:id="0"/>
    </w:p>
    <w:p w:rsidR="00F828BE" w:rsidRPr="009F2F12" w:rsidRDefault="00F828BE" w:rsidP="00F828BE">
      <w:pPr>
        <w:ind w:firstLine="567"/>
        <w:jc w:val="both"/>
      </w:pPr>
    </w:p>
    <w:p w:rsidR="00F828BE" w:rsidRPr="009F2F12" w:rsidRDefault="00F828BE" w:rsidP="00F828BE">
      <w:pPr>
        <w:ind w:firstLine="567"/>
        <w:jc w:val="both"/>
      </w:pPr>
    </w:p>
    <w:p w:rsidR="00F828BE" w:rsidRPr="009F2F12" w:rsidRDefault="00F828BE" w:rsidP="00F828BE">
      <w:pPr>
        <w:ind w:firstLine="567"/>
        <w:jc w:val="both"/>
      </w:pPr>
    </w:p>
    <w:p w:rsidR="00F828BE" w:rsidRPr="009F2F12" w:rsidRDefault="00F828BE" w:rsidP="00F828BE">
      <w:pPr>
        <w:pStyle w:val="ConsPlusNormal"/>
        <w:widowControl/>
        <w:tabs>
          <w:tab w:val="left" w:pos="426"/>
        </w:tabs>
        <w:ind w:firstLine="540"/>
        <w:jc w:val="both"/>
        <w:rPr>
          <w:rFonts w:ascii="Times New Roman" w:hAnsi="Times New Roman" w:cs="Times New Roman"/>
          <w:sz w:val="24"/>
          <w:szCs w:val="24"/>
        </w:rPr>
      </w:pPr>
    </w:p>
    <w:p w:rsidR="00F828BE" w:rsidRPr="009F2F12" w:rsidRDefault="00F828BE" w:rsidP="00F828BE">
      <w:pPr>
        <w:pStyle w:val="ConsPlusNormal"/>
        <w:widowControl/>
        <w:tabs>
          <w:tab w:val="left" w:pos="426"/>
        </w:tabs>
        <w:ind w:firstLine="540"/>
        <w:jc w:val="both"/>
        <w:rPr>
          <w:rFonts w:ascii="Times New Roman" w:hAnsi="Times New Roman" w:cs="Times New Roman"/>
          <w:sz w:val="24"/>
          <w:szCs w:val="24"/>
        </w:rPr>
      </w:pPr>
    </w:p>
    <w:p w:rsidR="00F828BE" w:rsidRDefault="00F828BE" w:rsidP="00F828BE">
      <w:pPr>
        <w:pStyle w:val="ConsPlusNormal"/>
        <w:widowControl/>
        <w:tabs>
          <w:tab w:val="left" w:pos="426"/>
        </w:tabs>
        <w:ind w:firstLine="540"/>
        <w:jc w:val="both"/>
        <w:rPr>
          <w:rFonts w:ascii="Times New Roman" w:hAnsi="Times New Roman" w:cs="Times New Roman"/>
          <w:sz w:val="24"/>
          <w:szCs w:val="24"/>
        </w:rPr>
      </w:pPr>
    </w:p>
    <w:p w:rsidR="00886EBC" w:rsidRDefault="00F828BE" w:rsidP="00F828BE">
      <w:pPr>
        <w:pStyle w:val="ConsPlusNormal"/>
        <w:tabs>
          <w:tab w:val="left" w:pos="426"/>
        </w:tabs>
        <w:ind w:firstLine="540"/>
        <w:jc w:val="both"/>
        <w:rPr>
          <w:rFonts w:ascii="Times New Roman" w:hAnsi="Times New Roman" w:cs="Times New Roman"/>
          <w:sz w:val="28"/>
          <w:szCs w:val="28"/>
        </w:rPr>
      </w:pPr>
      <w:r w:rsidRPr="00BE41FD">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w:t>
      </w:r>
      <w:r w:rsidRPr="00F828BE">
        <w:rPr>
          <w:rFonts w:ascii="Times New Roman" w:hAnsi="Times New Roman" w:cs="Times New Roman"/>
          <w:sz w:val="28"/>
          <w:szCs w:val="28"/>
        </w:rPr>
        <w:t>Федеральны</w:t>
      </w:r>
      <w:r>
        <w:rPr>
          <w:rFonts w:ascii="Times New Roman" w:hAnsi="Times New Roman" w:cs="Times New Roman"/>
          <w:sz w:val="28"/>
          <w:szCs w:val="28"/>
        </w:rPr>
        <w:t>м</w:t>
      </w:r>
      <w:r w:rsidRPr="00F828BE">
        <w:rPr>
          <w:rFonts w:ascii="Times New Roman" w:hAnsi="Times New Roman" w:cs="Times New Roman"/>
          <w:sz w:val="28"/>
          <w:szCs w:val="28"/>
        </w:rPr>
        <w:t xml:space="preserve"> закон</w:t>
      </w:r>
      <w:r>
        <w:rPr>
          <w:rFonts w:ascii="Times New Roman" w:hAnsi="Times New Roman" w:cs="Times New Roman"/>
          <w:sz w:val="28"/>
          <w:szCs w:val="28"/>
        </w:rPr>
        <w:t>ом</w:t>
      </w:r>
      <w:r w:rsidRPr="00F828BE">
        <w:rPr>
          <w:rFonts w:ascii="Times New Roman" w:hAnsi="Times New Roman" w:cs="Times New Roman"/>
          <w:sz w:val="28"/>
          <w:szCs w:val="28"/>
        </w:rPr>
        <w:t xml:space="preserve"> от 6 апреля 2024 г. N 76-ФЗ</w:t>
      </w:r>
      <w:r>
        <w:rPr>
          <w:rFonts w:ascii="Times New Roman" w:hAnsi="Times New Roman" w:cs="Times New Roman"/>
          <w:sz w:val="28"/>
          <w:szCs w:val="28"/>
        </w:rPr>
        <w:t xml:space="preserve"> </w:t>
      </w:r>
      <w:r w:rsidR="00252FB7">
        <w:rPr>
          <w:rFonts w:ascii="Times New Roman" w:hAnsi="Times New Roman" w:cs="Times New Roman"/>
          <w:sz w:val="28"/>
          <w:szCs w:val="28"/>
        </w:rPr>
        <w:t>«</w:t>
      </w:r>
      <w:r w:rsidRPr="00F828BE">
        <w:rPr>
          <w:rFonts w:ascii="Times New Roman" w:hAnsi="Times New Roman" w:cs="Times New Roman"/>
          <w:sz w:val="28"/>
          <w:szCs w:val="28"/>
        </w:rPr>
        <w:t xml:space="preserve">О внесении изменений в Федеральный закон </w:t>
      </w:r>
      <w:r w:rsidR="00252FB7">
        <w:rPr>
          <w:rFonts w:ascii="Times New Roman" w:hAnsi="Times New Roman" w:cs="Times New Roman"/>
          <w:sz w:val="28"/>
          <w:szCs w:val="28"/>
        </w:rPr>
        <w:t>«</w:t>
      </w:r>
      <w:r w:rsidRPr="00F828BE">
        <w:rPr>
          <w:rFonts w:ascii="Times New Roman" w:hAnsi="Times New Roman" w:cs="Times New Roman"/>
          <w:sz w:val="28"/>
          <w:szCs w:val="28"/>
        </w:rPr>
        <w:t>О приватизации государственного и муниципального имущества</w:t>
      </w:r>
      <w:r w:rsidR="00252FB7">
        <w:rPr>
          <w:rFonts w:ascii="Times New Roman" w:hAnsi="Times New Roman" w:cs="Times New Roman"/>
          <w:sz w:val="28"/>
          <w:szCs w:val="28"/>
        </w:rPr>
        <w:t>»</w:t>
      </w:r>
      <w:r w:rsidRPr="00F828BE">
        <w:rPr>
          <w:rFonts w:ascii="Times New Roman" w:hAnsi="Times New Roman" w:cs="Times New Roman"/>
          <w:sz w:val="28"/>
          <w:szCs w:val="28"/>
        </w:rPr>
        <w:t xml:space="preserve"> и отдельные законодательные акты Российской Федерации</w:t>
      </w:r>
      <w:r w:rsidR="00252FB7">
        <w:rPr>
          <w:rFonts w:ascii="Times New Roman" w:hAnsi="Times New Roman" w:cs="Times New Roman"/>
          <w:sz w:val="28"/>
          <w:szCs w:val="28"/>
        </w:rPr>
        <w:t>»</w:t>
      </w:r>
      <w:r w:rsidRPr="00BE41FD">
        <w:rPr>
          <w:rFonts w:ascii="Times New Roman" w:hAnsi="Times New Roman" w:cs="Times New Roman"/>
          <w:sz w:val="28"/>
          <w:szCs w:val="28"/>
        </w:rPr>
        <w:t xml:space="preserve">, Совет депутатов муниципального образования Чукотский муниципальный район </w:t>
      </w:r>
    </w:p>
    <w:p w:rsidR="00F828BE" w:rsidRPr="00BE41FD" w:rsidRDefault="00F828BE" w:rsidP="00F828BE">
      <w:pPr>
        <w:pStyle w:val="ConsPlusNormal"/>
        <w:tabs>
          <w:tab w:val="left" w:pos="426"/>
        </w:tabs>
        <w:ind w:firstLine="540"/>
        <w:jc w:val="both"/>
        <w:rPr>
          <w:rFonts w:ascii="Times New Roman" w:hAnsi="Times New Roman" w:cs="Times New Roman"/>
          <w:sz w:val="28"/>
          <w:szCs w:val="28"/>
        </w:rPr>
      </w:pPr>
      <w:r w:rsidRPr="00BE41FD">
        <w:rPr>
          <w:rFonts w:ascii="Times New Roman" w:hAnsi="Times New Roman" w:cs="Times New Roman"/>
          <w:sz w:val="28"/>
          <w:szCs w:val="28"/>
        </w:rPr>
        <w:t xml:space="preserve"> </w:t>
      </w:r>
    </w:p>
    <w:p w:rsidR="00F828BE" w:rsidRDefault="00F828BE" w:rsidP="00F828BE">
      <w:pPr>
        <w:pStyle w:val="ConsPlusNormal"/>
        <w:widowControl/>
        <w:tabs>
          <w:tab w:val="left" w:pos="426"/>
        </w:tabs>
        <w:ind w:firstLine="540"/>
        <w:jc w:val="center"/>
        <w:rPr>
          <w:rFonts w:ascii="Times New Roman" w:hAnsi="Times New Roman" w:cs="Times New Roman"/>
          <w:b/>
          <w:sz w:val="28"/>
          <w:szCs w:val="24"/>
        </w:rPr>
      </w:pPr>
      <w:r w:rsidRPr="00886EBC">
        <w:rPr>
          <w:rFonts w:ascii="Times New Roman" w:hAnsi="Times New Roman" w:cs="Times New Roman"/>
          <w:b/>
          <w:sz w:val="28"/>
          <w:szCs w:val="24"/>
        </w:rPr>
        <w:t>РЕШИЛ:</w:t>
      </w:r>
    </w:p>
    <w:p w:rsidR="00886EBC" w:rsidRPr="00886EBC" w:rsidRDefault="00886EBC" w:rsidP="00F828BE">
      <w:pPr>
        <w:pStyle w:val="ConsPlusNormal"/>
        <w:widowControl/>
        <w:tabs>
          <w:tab w:val="left" w:pos="426"/>
        </w:tabs>
        <w:ind w:firstLine="540"/>
        <w:jc w:val="center"/>
        <w:rPr>
          <w:rFonts w:ascii="Times New Roman" w:hAnsi="Times New Roman" w:cs="Times New Roman"/>
          <w:b/>
          <w:sz w:val="28"/>
          <w:szCs w:val="24"/>
        </w:rPr>
      </w:pPr>
    </w:p>
    <w:p w:rsidR="00F828BE" w:rsidRDefault="00F828BE" w:rsidP="00F828BE">
      <w:pPr>
        <w:ind w:firstLine="600"/>
        <w:jc w:val="both"/>
        <w:rPr>
          <w:sz w:val="28"/>
        </w:rPr>
      </w:pPr>
      <w:r w:rsidRPr="00BE41FD">
        <w:rPr>
          <w:sz w:val="28"/>
        </w:rPr>
        <w:t xml:space="preserve">1. </w:t>
      </w:r>
      <w:r w:rsidR="00C11319" w:rsidRPr="00C11319">
        <w:rPr>
          <w:sz w:val="28"/>
        </w:rPr>
        <w:t xml:space="preserve">Внести изменения в решение Совета депутатов  муниципального образования Чукотский муниципальный район   от 20 февраля 2006 года №  99 </w:t>
      </w:r>
      <w:r w:rsidR="00252FB7">
        <w:rPr>
          <w:sz w:val="28"/>
        </w:rPr>
        <w:t>«</w:t>
      </w:r>
      <w:r w:rsidR="00C11319" w:rsidRPr="00C11319">
        <w:rPr>
          <w:sz w:val="28"/>
        </w:rPr>
        <w:t>О  приватизации  имущества муниципального образования Чукотский муниципальный район</w:t>
      </w:r>
      <w:r w:rsidR="00252FB7">
        <w:rPr>
          <w:sz w:val="28"/>
        </w:rPr>
        <w:t>»</w:t>
      </w:r>
      <w:r w:rsidR="00C11319" w:rsidRPr="00C11319">
        <w:rPr>
          <w:sz w:val="28"/>
        </w:rPr>
        <w:t>, изложив Положение о приватизации  имущества муниципального образования Чукотский  муниципальный  район в новой редакции, согласно приложению к настоящему решению.</w:t>
      </w:r>
    </w:p>
    <w:p w:rsidR="00BF1979" w:rsidRPr="0066729D" w:rsidRDefault="00F828BE" w:rsidP="00BF1979">
      <w:pPr>
        <w:ind w:firstLine="600"/>
        <w:jc w:val="both"/>
        <w:rPr>
          <w:sz w:val="28"/>
          <w:szCs w:val="28"/>
        </w:rPr>
      </w:pPr>
      <w:r w:rsidRPr="00BE41FD">
        <w:rPr>
          <w:sz w:val="28"/>
        </w:rPr>
        <w:t xml:space="preserve">2. </w:t>
      </w:r>
      <w:r w:rsidR="00BF1979" w:rsidRPr="0066729D">
        <w:rPr>
          <w:bCs/>
          <w:sz w:val="28"/>
          <w:szCs w:val="28"/>
        </w:rPr>
        <w:t xml:space="preserve">Настоящее решение подлежит опубликованию в периодическом печатном издании органов местного самоуправления Чукотский муниципальный район </w:t>
      </w:r>
      <w:r w:rsidR="00252FB7">
        <w:rPr>
          <w:bCs/>
          <w:sz w:val="28"/>
          <w:szCs w:val="28"/>
        </w:rPr>
        <w:t>«</w:t>
      </w:r>
      <w:r w:rsidR="00BF1979" w:rsidRPr="0066729D">
        <w:rPr>
          <w:bCs/>
          <w:sz w:val="28"/>
          <w:szCs w:val="28"/>
        </w:rPr>
        <w:t>Информационный вестник</w:t>
      </w:r>
      <w:r w:rsidR="00252FB7">
        <w:rPr>
          <w:bCs/>
          <w:sz w:val="28"/>
          <w:szCs w:val="28"/>
        </w:rPr>
        <w:t>»</w:t>
      </w:r>
      <w:r w:rsidR="00BF1979" w:rsidRPr="0066729D">
        <w:rPr>
          <w:bCs/>
          <w:sz w:val="28"/>
          <w:szCs w:val="28"/>
        </w:rPr>
        <w:t xml:space="preserve"> и размещено на официальном сайте Чукотского муниципального района</w:t>
      </w:r>
      <w:r w:rsidR="00BF1979" w:rsidRPr="0066729D">
        <w:t xml:space="preserve"> </w:t>
      </w:r>
      <w:r w:rsidR="00BF1979" w:rsidRPr="0066729D">
        <w:rPr>
          <w:bCs/>
          <w:sz w:val="28"/>
          <w:szCs w:val="28"/>
        </w:rPr>
        <w:t xml:space="preserve">в информационно-телекоммуникационной сети </w:t>
      </w:r>
      <w:r w:rsidR="00252FB7">
        <w:rPr>
          <w:bCs/>
          <w:sz w:val="28"/>
          <w:szCs w:val="28"/>
        </w:rPr>
        <w:t>«</w:t>
      </w:r>
      <w:r w:rsidR="00BF1979" w:rsidRPr="0066729D">
        <w:rPr>
          <w:bCs/>
          <w:sz w:val="28"/>
          <w:szCs w:val="28"/>
        </w:rPr>
        <w:t>Интернет</w:t>
      </w:r>
      <w:r w:rsidR="00252FB7">
        <w:rPr>
          <w:bCs/>
          <w:sz w:val="28"/>
          <w:szCs w:val="28"/>
        </w:rPr>
        <w:t>»</w:t>
      </w:r>
      <w:r w:rsidR="00BF1979" w:rsidRPr="0066729D">
        <w:rPr>
          <w:bCs/>
          <w:sz w:val="28"/>
          <w:szCs w:val="28"/>
        </w:rPr>
        <w:t>.</w:t>
      </w:r>
    </w:p>
    <w:p w:rsidR="00BF1979" w:rsidRPr="00886EBC" w:rsidRDefault="00BF1979" w:rsidP="00C11319">
      <w:pPr>
        <w:pStyle w:val="a3"/>
        <w:numPr>
          <w:ilvl w:val="0"/>
          <w:numId w:val="2"/>
        </w:numPr>
        <w:overflowPunct w:val="0"/>
        <w:autoSpaceDE w:val="0"/>
        <w:autoSpaceDN w:val="0"/>
        <w:adjustRightInd w:val="0"/>
        <w:ind w:left="0" w:firstLine="709"/>
        <w:jc w:val="both"/>
        <w:textAlignment w:val="baseline"/>
        <w:rPr>
          <w:bCs/>
          <w:sz w:val="28"/>
          <w:szCs w:val="28"/>
        </w:rPr>
      </w:pPr>
      <w:r w:rsidRPr="00BF1979">
        <w:rPr>
          <w:bCs/>
          <w:sz w:val="28"/>
          <w:szCs w:val="28"/>
        </w:rPr>
        <w:lastRenderedPageBreak/>
        <w:t>Настоящее решение вступает в силу с момента его официального о</w:t>
      </w:r>
      <w:r w:rsidR="00C11319">
        <w:rPr>
          <w:bCs/>
          <w:sz w:val="28"/>
          <w:szCs w:val="28"/>
        </w:rPr>
        <w:t>бнародования</w:t>
      </w:r>
      <w:r w:rsidRPr="00BF1979">
        <w:rPr>
          <w:sz w:val="28"/>
          <w:szCs w:val="28"/>
        </w:rPr>
        <w:t>.</w:t>
      </w:r>
    </w:p>
    <w:p w:rsidR="00886EBC" w:rsidRPr="00886EBC" w:rsidRDefault="00886EBC" w:rsidP="00886EBC">
      <w:pPr>
        <w:overflowPunct w:val="0"/>
        <w:autoSpaceDE w:val="0"/>
        <w:autoSpaceDN w:val="0"/>
        <w:adjustRightInd w:val="0"/>
        <w:jc w:val="both"/>
        <w:textAlignment w:val="baseline"/>
        <w:rPr>
          <w:bCs/>
          <w:sz w:val="28"/>
          <w:szCs w:val="28"/>
        </w:rPr>
      </w:pPr>
    </w:p>
    <w:p w:rsidR="00C11319" w:rsidRPr="00C11319" w:rsidRDefault="00C11319" w:rsidP="00C11319">
      <w:pPr>
        <w:pStyle w:val="a3"/>
        <w:overflowPunct w:val="0"/>
        <w:autoSpaceDE w:val="0"/>
        <w:autoSpaceDN w:val="0"/>
        <w:adjustRightInd w:val="0"/>
        <w:ind w:left="709"/>
        <w:jc w:val="both"/>
        <w:textAlignment w:val="baseline"/>
        <w:rPr>
          <w:bCs/>
          <w:sz w:val="16"/>
          <w:szCs w:val="16"/>
        </w:rPr>
      </w:pPr>
    </w:p>
    <w:p w:rsidR="00F828BE" w:rsidRPr="00BE41FD" w:rsidRDefault="00F828BE" w:rsidP="00F828BE">
      <w:pPr>
        <w:rPr>
          <w:sz w:val="28"/>
        </w:rPr>
      </w:pPr>
      <w:r w:rsidRPr="00BE41FD">
        <w:rPr>
          <w:sz w:val="28"/>
        </w:rPr>
        <w:t xml:space="preserve">Председатель  Совета  депутатов                                         </w:t>
      </w:r>
      <w:r>
        <w:rPr>
          <w:sz w:val="28"/>
        </w:rPr>
        <w:t xml:space="preserve"> </w:t>
      </w:r>
      <w:r w:rsidRPr="00BE41FD">
        <w:rPr>
          <w:sz w:val="28"/>
        </w:rPr>
        <w:t xml:space="preserve"> Л.М. Калашникова</w:t>
      </w:r>
    </w:p>
    <w:p w:rsidR="00F828BE" w:rsidRPr="00C11319" w:rsidRDefault="00F828BE" w:rsidP="00F828BE">
      <w:pPr>
        <w:rPr>
          <w:sz w:val="16"/>
          <w:szCs w:val="16"/>
        </w:rPr>
      </w:pPr>
    </w:p>
    <w:p w:rsidR="00886EBC" w:rsidRDefault="00886EBC" w:rsidP="00F828BE">
      <w:pPr>
        <w:rPr>
          <w:sz w:val="28"/>
        </w:rPr>
      </w:pPr>
    </w:p>
    <w:p w:rsidR="00886EBC" w:rsidRDefault="00886EBC" w:rsidP="00F828BE">
      <w:pPr>
        <w:rPr>
          <w:sz w:val="28"/>
        </w:rPr>
      </w:pPr>
    </w:p>
    <w:p w:rsidR="00F828BE" w:rsidRPr="00BE41FD" w:rsidRDefault="00F828BE" w:rsidP="00F828BE">
      <w:pPr>
        <w:rPr>
          <w:sz w:val="28"/>
        </w:rPr>
      </w:pPr>
      <w:r w:rsidRPr="00BE41FD">
        <w:rPr>
          <w:sz w:val="28"/>
        </w:rPr>
        <w:t>Глава муниципального образования</w:t>
      </w:r>
    </w:p>
    <w:p w:rsidR="00C11319" w:rsidRDefault="00F828BE" w:rsidP="00F828BE">
      <w:pPr>
        <w:rPr>
          <w:sz w:val="28"/>
        </w:rPr>
        <w:sectPr w:rsidR="00C11319" w:rsidSect="00886EBC">
          <w:footerReference w:type="default" r:id="rId9"/>
          <w:pgSz w:w="11906" w:h="16838"/>
          <w:pgMar w:top="1134" w:right="850" w:bottom="1134" w:left="1701" w:header="708" w:footer="708" w:gutter="0"/>
          <w:cols w:space="708"/>
          <w:titlePg/>
          <w:docGrid w:linePitch="360"/>
        </w:sectPr>
      </w:pPr>
      <w:r w:rsidRPr="00BE41FD">
        <w:rPr>
          <w:sz w:val="28"/>
        </w:rPr>
        <w:t>Чукотский муниципальный район                                          Л.П. Юрочко</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C11319" w:rsidRPr="003B2992" w:rsidTr="00886EBC">
        <w:trPr>
          <w:trHeight w:val="274"/>
        </w:trPr>
        <w:tc>
          <w:tcPr>
            <w:tcW w:w="4394" w:type="dxa"/>
            <w:tcBorders>
              <w:top w:val="nil"/>
              <w:left w:val="nil"/>
              <w:bottom w:val="nil"/>
              <w:right w:val="nil"/>
            </w:tcBorders>
            <w:shd w:val="clear" w:color="auto" w:fill="auto"/>
          </w:tcPr>
          <w:p w:rsidR="00C11319" w:rsidRPr="003B2992" w:rsidRDefault="00C11319" w:rsidP="001804D0">
            <w:pPr>
              <w:tabs>
                <w:tab w:val="left" w:pos="2727"/>
              </w:tabs>
              <w:ind w:right="423"/>
              <w:jc w:val="right"/>
              <w:rPr>
                <w:sz w:val="22"/>
                <w:szCs w:val="22"/>
              </w:rPr>
            </w:pPr>
            <w:r w:rsidRPr="003B2992">
              <w:rPr>
                <w:sz w:val="22"/>
                <w:szCs w:val="22"/>
              </w:rPr>
              <w:lastRenderedPageBreak/>
              <w:t>Приложение</w:t>
            </w:r>
          </w:p>
        </w:tc>
      </w:tr>
      <w:tr w:rsidR="00C11319" w:rsidRPr="003B2992" w:rsidTr="00886EBC">
        <w:trPr>
          <w:trHeight w:val="853"/>
        </w:trPr>
        <w:tc>
          <w:tcPr>
            <w:tcW w:w="4394" w:type="dxa"/>
            <w:tcBorders>
              <w:top w:val="nil"/>
              <w:left w:val="nil"/>
              <w:bottom w:val="nil"/>
              <w:right w:val="nil"/>
            </w:tcBorders>
            <w:shd w:val="clear" w:color="auto" w:fill="auto"/>
          </w:tcPr>
          <w:p w:rsidR="00C11319" w:rsidRPr="003B2992" w:rsidRDefault="00C11319" w:rsidP="001E6C37">
            <w:pPr>
              <w:ind w:left="34" w:right="-144"/>
              <w:jc w:val="both"/>
              <w:rPr>
                <w:sz w:val="22"/>
                <w:szCs w:val="22"/>
              </w:rPr>
            </w:pPr>
            <w:r w:rsidRPr="003B2992">
              <w:rPr>
                <w:sz w:val="22"/>
                <w:szCs w:val="22"/>
              </w:rPr>
              <w:t>к решению Совета депутатов</w:t>
            </w:r>
            <w:r>
              <w:rPr>
                <w:sz w:val="22"/>
                <w:szCs w:val="22"/>
              </w:rPr>
              <w:t xml:space="preserve"> </w:t>
            </w:r>
            <w:r w:rsidRPr="003B2992">
              <w:rPr>
                <w:sz w:val="22"/>
                <w:szCs w:val="22"/>
              </w:rPr>
              <w:t>муниципального образования</w:t>
            </w:r>
            <w:r>
              <w:rPr>
                <w:sz w:val="22"/>
                <w:szCs w:val="22"/>
              </w:rPr>
              <w:t xml:space="preserve"> </w:t>
            </w:r>
            <w:r w:rsidRPr="003B2992">
              <w:rPr>
                <w:sz w:val="22"/>
                <w:szCs w:val="22"/>
              </w:rPr>
              <w:t>Чукотский муниципальный район</w:t>
            </w:r>
            <w:r>
              <w:rPr>
                <w:sz w:val="22"/>
                <w:szCs w:val="22"/>
              </w:rPr>
              <w:t xml:space="preserve"> от </w:t>
            </w:r>
            <w:r w:rsidR="00886EBC">
              <w:rPr>
                <w:sz w:val="22"/>
                <w:szCs w:val="22"/>
              </w:rPr>
              <w:t>2</w:t>
            </w:r>
            <w:r w:rsidR="001E6C37">
              <w:rPr>
                <w:sz w:val="22"/>
                <w:szCs w:val="22"/>
              </w:rPr>
              <w:t>8</w:t>
            </w:r>
            <w:r w:rsidR="00886EBC">
              <w:rPr>
                <w:sz w:val="22"/>
                <w:szCs w:val="22"/>
              </w:rPr>
              <w:t>.04.</w:t>
            </w:r>
            <w:r>
              <w:rPr>
                <w:sz w:val="22"/>
                <w:szCs w:val="22"/>
              </w:rPr>
              <w:t>202</w:t>
            </w:r>
            <w:r w:rsidR="006410C3">
              <w:rPr>
                <w:sz w:val="22"/>
                <w:szCs w:val="22"/>
              </w:rPr>
              <w:t>6</w:t>
            </w:r>
            <w:r>
              <w:rPr>
                <w:sz w:val="22"/>
                <w:szCs w:val="22"/>
              </w:rPr>
              <w:t xml:space="preserve"> г. № </w:t>
            </w:r>
            <w:r w:rsidR="00886EBC">
              <w:rPr>
                <w:sz w:val="22"/>
                <w:szCs w:val="22"/>
              </w:rPr>
              <w:t>210</w:t>
            </w:r>
          </w:p>
        </w:tc>
      </w:tr>
      <w:tr w:rsidR="00C11319" w:rsidRPr="003B2992" w:rsidTr="00886EBC">
        <w:trPr>
          <w:trHeight w:val="1891"/>
        </w:trPr>
        <w:tc>
          <w:tcPr>
            <w:tcW w:w="4394" w:type="dxa"/>
            <w:tcBorders>
              <w:top w:val="nil"/>
              <w:left w:val="nil"/>
              <w:bottom w:val="nil"/>
              <w:right w:val="nil"/>
            </w:tcBorders>
            <w:shd w:val="clear" w:color="auto" w:fill="auto"/>
          </w:tcPr>
          <w:p w:rsidR="00C11319" w:rsidRPr="003B2992" w:rsidRDefault="00252FB7" w:rsidP="001804D0">
            <w:pPr>
              <w:ind w:left="34"/>
              <w:jc w:val="right"/>
              <w:rPr>
                <w:b/>
                <w:sz w:val="22"/>
                <w:szCs w:val="22"/>
              </w:rPr>
            </w:pPr>
            <w:r>
              <w:rPr>
                <w:sz w:val="22"/>
                <w:szCs w:val="22"/>
              </w:rPr>
              <w:t>«</w:t>
            </w:r>
            <w:r w:rsidR="00C11319" w:rsidRPr="003B2992">
              <w:rPr>
                <w:b/>
                <w:sz w:val="22"/>
                <w:szCs w:val="22"/>
              </w:rPr>
              <w:t xml:space="preserve">Приложение </w:t>
            </w:r>
          </w:p>
          <w:p w:rsidR="00C11319" w:rsidRPr="003B2992" w:rsidRDefault="00C11319" w:rsidP="001804D0">
            <w:pPr>
              <w:ind w:left="34"/>
              <w:jc w:val="both"/>
              <w:rPr>
                <w:sz w:val="22"/>
                <w:szCs w:val="22"/>
              </w:rPr>
            </w:pPr>
            <w:r w:rsidRPr="003B2992">
              <w:rPr>
                <w:sz w:val="22"/>
                <w:szCs w:val="22"/>
              </w:rPr>
              <w:t xml:space="preserve">к  Решению Совета депутатов  Чукотского муниципального района  от 20 февраля 2006 года №  99 </w:t>
            </w:r>
            <w:r w:rsidR="00252FB7">
              <w:rPr>
                <w:sz w:val="22"/>
                <w:szCs w:val="22"/>
              </w:rPr>
              <w:t>«</w:t>
            </w:r>
            <w:r w:rsidRPr="003B2992">
              <w:rPr>
                <w:sz w:val="22"/>
                <w:szCs w:val="22"/>
              </w:rPr>
              <w:t>О  приватизации  имущества муниципального образования Чукотский муниципальный район</w:t>
            </w:r>
            <w:r w:rsidR="00252FB7">
              <w:rPr>
                <w:sz w:val="22"/>
                <w:szCs w:val="22"/>
              </w:rPr>
              <w:t>»</w:t>
            </w:r>
            <w:r w:rsidRPr="003B2992">
              <w:rPr>
                <w:sz w:val="22"/>
                <w:szCs w:val="22"/>
              </w:rPr>
              <w:t xml:space="preserve">     </w:t>
            </w:r>
          </w:p>
          <w:p w:rsidR="00C11319" w:rsidRPr="003B2992" w:rsidRDefault="00C11319" w:rsidP="001804D0">
            <w:pPr>
              <w:rPr>
                <w:sz w:val="22"/>
                <w:szCs w:val="22"/>
              </w:rPr>
            </w:pPr>
          </w:p>
        </w:tc>
      </w:tr>
    </w:tbl>
    <w:p w:rsidR="00C11319" w:rsidRPr="00A509A5" w:rsidRDefault="00C11319" w:rsidP="00C11319">
      <w:pPr>
        <w:spacing w:before="100" w:beforeAutospacing="1" w:after="100" w:afterAutospacing="1"/>
        <w:ind w:firstLine="851"/>
        <w:jc w:val="center"/>
        <w:rPr>
          <w:b/>
          <w:sz w:val="28"/>
          <w:szCs w:val="28"/>
        </w:rPr>
      </w:pPr>
      <w:r w:rsidRPr="00A509A5">
        <w:rPr>
          <w:b/>
          <w:sz w:val="28"/>
          <w:szCs w:val="28"/>
        </w:rPr>
        <w:t>ПОЛОЖЕНИЕ</w:t>
      </w:r>
    </w:p>
    <w:p w:rsidR="00C11319" w:rsidRPr="00A509A5" w:rsidRDefault="00252FB7" w:rsidP="00C11319">
      <w:pPr>
        <w:jc w:val="center"/>
        <w:rPr>
          <w:b/>
          <w:sz w:val="28"/>
          <w:szCs w:val="28"/>
        </w:rPr>
      </w:pPr>
      <w:r>
        <w:rPr>
          <w:b/>
          <w:sz w:val="28"/>
          <w:szCs w:val="28"/>
        </w:rPr>
        <w:t>«</w:t>
      </w:r>
      <w:r w:rsidR="00C11319" w:rsidRPr="00A509A5">
        <w:rPr>
          <w:b/>
          <w:sz w:val="28"/>
          <w:szCs w:val="28"/>
        </w:rPr>
        <w:t>О приватизации  имущества муниципального образования Чукотский  муниципальный  район</w:t>
      </w:r>
      <w:r>
        <w:rPr>
          <w:b/>
          <w:sz w:val="28"/>
          <w:szCs w:val="28"/>
        </w:rPr>
        <w:t>»</w:t>
      </w:r>
    </w:p>
    <w:p w:rsidR="00C11319" w:rsidRPr="00A509A5" w:rsidRDefault="00C11319" w:rsidP="00C11319">
      <w:pPr>
        <w:jc w:val="center"/>
        <w:rPr>
          <w:b/>
          <w:sz w:val="28"/>
          <w:szCs w:val="28"/>
        </w:rPr>
      </w:pPr>
    </w:p>
    <w:p w:rsidR="00C11319" w:rsidRPr="00A509A5" w:rsidRDefault="00C11319" w:rsidP="00C11319">
      <w:pPr>
        <w:numPr>
          <w:ilvl w:val="0"/>
          <w:numId w:val="3"/>
        </w:numPr>
        <w:jc w:val="center"/>
        <w:rPr>
          <w:rFonts w:eastAsia="Arial Unicode MS"/>
          <w:color w:val="000000"/>
          <w:sz w:val="28"/>
          <w:szCs w:val="28"/>
        </w:rPr>
      </w:pPr>
      <w:r w:rsidRPr="00A509A5">
        <w:rPr>
          <w:rFonts w:eastAsia="Arial Unicode MS"/>
          <w:color w:val="000000"/>
          <w:sz w:val="28"/>
          <w:szCs w:val="28"/>
        </w:rPr>
        <w:t>Общие положения</w:t>
      </w:r>
    </w:p>
    <w:p w:rsidR="00C11319" w:rsidRPr="00A509A5" w:rsidRDefault="00C11319" w:rsidP="00C11319">
      <w:pPr>
        <w:ind w:left="720"/>
        <w:rPr>
          <w:rFonts w:eastAsia="Arial Unicode MS"/>
          <w:color w:val="000000"/>
          <w:sz w:val="28"/>
          <w:szCs w:val="28"/>
        </w:rPr>
      </w:pPr>
    </w:p>
    <w:p w:rsidR="00C11319" w:rsidRPr="00A509A5" w:rsidRDefault="00C11319" w:rsidP="00C11319">
      <w:pPr>
        <w:ind w:firstLine="709"/>
        <w:jc w:val="both"/>
        <w:rPr>
          <w:rFonts w:eastAsia="Arial Unicode MS"/>
          <w:sz w:val="28"/>
          <w:szCs w:val="28"/>
        </w:rPr>
      </w:pPr>
      <w:r w:rsidRPr="00A509A5">
        <w:rPr>
          <w:rFonts w:eastAsia="Arial Unicode MS"/>
          <w:sz w:val="28"/>
          <w:szCs w:val="28"/>
        </w:rPr>
        <w:t xml:space="preserve">1.1. Настоящее Положение </w:t>
      </w:r>
      <w:r w:rsidRPr="00A509A5">
        <w:rPr>
          <w:sz w:val="28"/>
          <w:szCs w:val="28"/>
        </w:rPr>
        <w:t xml:space="preserve">о приватизации имущества муниципального образования Чукотский муниципальный район (далее Положение) </w:t>
      </w:r>
      <w:r w:rsidRPr="00A509A5">
        <w:rPr>
          <w:rFonts w:eastAsia="Arial Unicode MS"/>
          <w:sz w:val="28"/>
          <w:szCs w:val="28"/>
        </w:rPr>
        <w:t xml:space="preserve">разработано в соответствии с Конституцией Российской Федерации, Гражданским кодексом Российской Федерации, Федеральным законом от 6 октября 2003 года № 131-ФЗ </w:t>
      </w:r>
      <w:r w:rsidR="00252FB7">
        <w:rPr>
          <w:rFonts w:eastAsia="Arial Unicode MS"/>
          <w:sz w:val="28"/>
          <w:szCs w:val="28"/>
        </w:rPr>
        <w:t>«</w:t>
      </w:r>
      <w:r w:rsidRPr="00A509A5">
        <w:rPr>
          <w:rFonts w:eastAsia="Arial Unicode MS"/>
          <w:sz w:val="28"/>
          <w:szCs w:val="28"/>
        </w:rPr>
        <w:t>Об общих принципах организации местного самоуправления в Российской Федерации</w:t>
      </w:r>
      <w:r w:rsidR="00252FB7">
        <w:rPr>
          <w:rFonts w:eastAsia="Arial Unicode MS"/>
          <w:sz w:val="28"/>
          <w:szCs w:val="28"/>
        </w:rPr>
        <w:t>»</w:t>
      </w:r>
      <w:r w:rsidRPr="00A509A5">
        <w:rPr>
          <w:rFonts w:eastAsia="Arial Unicode MS"/>
          <w:sz w:val="28"/>
          <w:szCs w:val="28"/>
        </w:rPr>
        <w:t xml:space="preserve">, Федеральным законом от 21 декабря 2001 года № 178-ФЗ </w:t>
      </w:r>
      <w:r w:rsidR="00252FB7">
        <w:rPr>
          <w:rFonts w:eastAsia="Arial Unicode MS"/>
          <w:sz w:val="28"/>
          <w:szCs w:val="28"/>
        </w:rPr>
        <w:t>«</w:t>
      </w:r>
      <w:r w:rsidRPr="00A509A5">
        <w:rPr>
          <w:rFonts w:eastAsia="Arial Unicode MS"/>
          <w:sz w:val="28"/>
          <w:szCs w:val="28"/>
        </w:rPr>
        <w:t>О приватизации государственного и муниципального имущества</w:t>
      </w:r>
      <w:r w:rsidR="00252FB7">
        <w:rPr>
          <w:rFonts w:eastAsia="Arial Unicode MS"/>
          <w:sz w:val="28"/>
          <w:szCs w:val="28"/>
        </w:rPr>
        <w:t>»</w:t>
      </w:r>
      <w:r w:rsidRPr="00A509A5">
        <w:rPr>
          <w:rFonts w:eastAsia="Arial Unicode MS"/>
          <w:sz w:val="28"/>
          <w:szCs w:val="28"/>
        </w:rPr>
        <w:t xml:space="preserve">, Федеральным законом от 22 июля 2008 года № 159-ФЗ </w:t>
      </w:r>
      <w:r w:rsidR="00252FB7">
        <w:rPr>
          <w:rFonts w:eastAsia="Arial Unicode MS"/>
          <w:sz w:val="28"/>
          <w:szCs w:val="28"/>
        </w:rPr>
        <w:t>«</w:t>
      </w:r>
      <w:r w:rsidRPr="00A509A5">
        <w:rPr>
          <w:rFonts w:eastAsia="Arial Unicode MS"/>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52FB7">
        <w:rPr>
          <w:rFonts w:eastAsia="Arial Unicode MS"/>
          <w:sz w:val="28"/>
          <w:szCs w:val="28"/>
        </w:rPr>
        <w:t>»</w:t>
      </w:r>
      <w:r w:rsidRPr="00A509A5">
        <w:rPr>
          <w:rFonts w:eastAsia="Arial Unicode MS"/>
          <w:sz w:val="28"/>
          <w:szCs w:val="28"/>
        </w:rPr>
        <w:t xml:space="preserve">, Федеральным законом от 29 июля 1998 года № 135-ФЗ </w:t>
      </w:r>
      <w:r w:rsidR="00252FB7">
        <w:rPr>
          <w:rFonts w:eastAsia="Arial Unicode MS"/>
          <w:sz w:val="28"/>
          <w:szCs w:val="28"/>
        </w:rPr>
        <w:t>«</w:t>
      </w:r>
      <w:r w:rsidRPr="00A509A5">
        <w:rPr>
          <w:rFonts w:eastAsia="Arial Unicode MS"/>
          <w:sz w:val="28"/>
          <w:szCs w:val="28"/>
        </w:rPr>
        <w:t>Об оценочной деятельности в Российской Федерации</w:t>
      </w:r>
      <w:r w:rsidR="00252FB7">
        <w:rPr>
          <w:rFonts w:eastAsia="Arial Unicode MS"/>
          <w:sz w:val="28"/>
          <w:szCs w:val="28"/>
        </w:rPr>
        <w:t>»</w:t>
      </w:r>
      <w:r w:rsidRPr="00A509A5">
        <w:rPr>
          <w:rFonts w:eastAsia="Arial Unicode MS"/>
          <w:sz w:val="28"/>
          <w:szCs w:val="28"/>
        </w:rPr>
        <w:t xml:space="preserve">, </w:t>
      </w:r>
      <w:r w:rsidRPr="00A509A5">
        <w:rPr>
          <w:sz w:val="28"/>
          <w:szCs w:val="28"/>
        </w:rPr>
        <w:t xml:space="preserve">Уставом муниципального образования Чукотский муниципальный район. </w:t>
      </w:r>
    </w:p>
    <w:p w:rsidR="00C11319" w:rsidRPr="00A509A5" w:rsidRDefault="00C11319" w:rsidP="00C11319">
      <w:pPr>
        <w:ind w:firstLine="708"/>
        <w:jc w:val="both"/>
        <w:rPr>
          <w:rFonts w:eastAsia="Calibri"/>
          <w:sz w:val="28"/>
          <w:szCs w:val="28"/>
        </w:rPr>
      </w:pPr>
      <w:r w:rsidRPr="00A509A5">
        <w:rPr>
          <w:rFonts w:eastAsia="Arial Unicode MS"/>
          <w:sz w:val="28"/>
          <w:szCs w:val="28"/>
        </w:rPr>
        <w:t xml:space="preserve">1.2. Положение </w:t>
      </w:r>
      <w:r w:rsidRPr="00A509A5">
        <w:rPr>
          <w:rFonts w:eastAsia="Calibri"/>
          <w:sz w:val="28"/>
          <w:szCs w:val="28"/>
        </w:rPr>
        <w:t>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C11319" w:rsidRPr="00A509A5" w:rsidRDefault="00C11319" w:rsidP="00C11319">
      <w:pPr>
        <w:ind w:firstLine="709"/>
        <w:jc w:val="both"/>
        <w:rPr>
          <w:rFonts w:eastAsia="Arial Unicode MS"/>
          <w:sz w:val="28"/>
          <w:szCs w:val="28"/>
        </w:rPr>
      </w:pPr>
      <w:r w:rsidRPr="00A509A5">
        <w:rPr>
          <w:rFonts w:eastAsia="Arial Unicode MS"/>
          <w:sz w:val="28"/>
          <w:szCs w:val="28"/>
        </w:rPr>
        <w:t>Действие настоящего Положения не распространяется на отношения, возникающие при отчуждении:</w:t>
      </w:r>
    </w:p>
    <w:p w:rsidR="00C11319" w:rsidRPr="00A509A5" w:rsidRDefault="00C11319" w:rsidP="007E691E">
      <w:pPr>
        <w:ind w:firstLine="709"/>
        <w:jc w:val="both"/>
        <w:rPr>
          <w:rFonts w:eastAsia="Calibri"/>
          <w:sz w:val="28"/>
          <w:szCs w:val="28"/>
        </w:rPr>
      </w:pPr>
      <w:bookmarkStart w:id="1" w:name="sub_1051"/>
      <w:r w:rsidRPr="00A509A5">
        <w:rPr>
          <w:rFonts w:eastAsia="Calibri"/>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C11319" w:rsidRPr="00A509A5" w:rsidRDefault="00C11319" w:rsidP="007E691E">
      <w:pPr>
        <w:ind w:firstLine="709"/>
        <w:jc w:val="both"/>
        <w:rPr>
          <w:rFonts w:eastAsia="Calibri"/>
          <w:sz w:val="28"/>
          <w:szCs w:val="28"/>
        </w:rPr>
      </w:pPr>
      <w:bookmarkStart w:id="2" w:name="sub_1052"/>
      <w:bookmarkEnd w:id="1"/>
      <w:r w:rsidRPr="00A509A5">
        <w:rPr>
          <w:rFonts w:eastAsia="Calibri"/>
          <w:sz w:val="28"/>
          <w:szCs w:val="28"/>
        </w:rPr>
        <w:t>2) природных ресурсов;</w:t>
      </w:r>
    </w:p>
    <w:p w:rsidR="00C11319" w:rsidRPr="00A509A5" w:rsidRDefault="00C11319" w:rsidP="007E691E">
      <w:pPr>
        <w:ind w:firstLine="709"/>
        <w:jc w:val="both"/>
        <w:rPr>
          <w:rFonts w:eastAsia="Calibri"/>
          <w:sz w:val="28"/>
          <w:szCs w:val="28"/>
        </w:rPr>
      </w:pPr>
      <w:bookmarkStart w:id="3" w:name="sub_1053"/>
      <w:bookmarkEnd w:id="2"/>
      <w:r w:rsidRPr="00A509A5">
        <w:rPr>
          <w:rFonts w:eastAsia="Calibri"/>
          <w:sz w:val="28"/>
          <w:szCs w:val="28"/>
        </w:rPr>
        <w:t>3) муниципального жилищного фонда;</w:t>
      </w:r>
    </w:p>
    <w:p w:rsidR="00C11319" w:rsidRPr="00A509A5" w:rsidRDefault="00C11319" w:rsidP="007E691E">
      <w:pPr>
        <w:ind w:firstLine="709"/>
        <w:jc w:val="both"/>
        <w:rPr>
          <w:rFonts w:eastAsia="Calibri"/>
          <w:sz w:val="28"/>
          <w:szCs w:val="28"/>
        </w:rPr>
      </w:pPr>
      <w:bookmarkStart w:id="4" w:name="sub_1055"/>
      <w:bookmarkEnd w:id="3"/>
      <w:r w:rsidRPr="00A509A5">
        <w:rPr>
          <w:rFonts w:eastAsia="Calibri"/>
          <w:sz w:val="28"/>
          <w:szCs w:val="28"/>
        </w:rPr>
        <w:t>5) муниципального имущества, находящегося за пределами территории Российской Федерации;</w:t>
      </w:r>
    </w:p>
    <w:p w:rsidR="00C11319" w:rsidRPr="00A509A5" w:rsidRDefault="00C11319" w:rsidP="007E691E">
      <w:pPr>
        <w:ind w:firstLine="709"/>
        <w:jc w:val="both"/>
        <w:rPr>
          <w:rFonts w:eastAsia="Calibri"/>
          <w:sz w:val="28"/>
          <w:szCs w:val="28"/>
        </w:rPr>
      </w:pPr>
      <w:bookmarkStart w:id="5" w:name="sub_1056"/>
      <w:bookmarkEnd w:id="4"/>
      <w:r w:rsidRPr="00A509A5">
        <w:rPr>
          <w:rFonts w:eastAsia="Calibri"/>
          <w:sz w:val="28"/>
          <w:szCs w:val="28"/>
        </w:rPr>
        <w:t>6) муниципального имущества в случаях, предусмотренных международными договорами Российской Федерации;</w:t>
      </w:r>
    </w:p>
    <w:p w:rsidR="00C11319" w:rsidRPr="00A509A5" w:rsidRDefault="00C11319" w:rsidP="007E691E">
      <w:pPr>
        <w:ind w:firstLine="709"/>
        <w:jc w:val="both"/>
        <w:rPr>
          <w:rFonts w:eastAsia="Calibri"/>
          <w:sz w:val="28"/>
          <w:szCs w:val="28"/>
        </w:rPr>
      </w:pPr>
      <w:bookmarkStart w:id="6" w:name="sub_1057"/>
      <w:bookmarkEnd w:id="5"/>
      <w:r w:rsidRPr="00A509A5">
        <w:rPr>
          <w:rFonts w:eastAsia="Calibri"/>
          <w:sz w:val="28"/>
          <w:szCs w:val="28"/>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bookmarkEnd w:id="6"/>
    <w:p w:rsidR="00C11319" w:rsidRPr="00A509A5" w:rsidRDefault="00C11319" w:rsidP="007E691E">
      <w:pPr>
        <w:ind w:firstLine="709"/>
        <w:jc w:val="both"/>
        <w:rPr>
          <w:rFonts w:eastAsia="Calibri"/>
          <w:sz w:val="28"/>
          <w:szCs w:val="28"/>
        </w:rPr>
      </w:pPr>
      <w:r w:rsidRPr="00A509A5">
        <w:rPr>
          <w:rFonts w:eastAsia="Calibri"/>
          <w:sz w:val="28"/>
          <w:szCs w:val="28"/>
        </w:rPr>
        <w:t>8) муниципального имущества в собственность некоммерческих организаций, созданных при преобразовании муниципальных унитарных предприятий, муниципальных учреждений;</w:t>
      </w:r>
    </w:p>
    <w:p w:rsidR="00C11319" w:rsidRPr="00A509A5" w:rsidRDefault="00C11319" w:rsidP="007E691E">
      <w:pPr>
        <w:ind w:firstLine="709"/>
        <w:jc w:val="both"/>
        <w:rPr>
          <w:rFonts w:eastAsia="Calibri"/>
          <w:sz w:val="28"/>
          <w:szCs w:val="28"/>
        </w:rPr>
      </w:pPr>
      <w:bookmarkStart w:id="7" w:name="sub_1059"/>
      <w:r w:rsidRPr="00A509A5">
        <w:rPr>
          <w:rFonts w:eastAsia="Calibri"/>
          <w:sz w:val="28"/>
          <w:szCs w:val="28"/>
        </w:rPr>
        <w:t>9)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C11319" w:rsidRPr="00A509A5" w:rsidRDefault="00C11319" w:rsidP="007E691E">
      <w:pPr>
        <w:ind w:firstLine="709"/>
        <w:jc w:val="both"/>
        <w:rPr>
          <w:rFonts w:eastAsia="Calibri"/>
          <w:sz w:val="28"/>
          <w:szCs w:val="28"/>
        </w:rPr>
      </w:pPr>
      <w:bookmarkStart w:id="8" w:name="sub_10510"/>
      <w:bookmarkEnd w:id="7"/>
      <w:r w:rsidRPr="00A509A5">
        <w:rPr>
          <w:rFonts w:eastAsia="Calibri"/>
          <w:sz w:val="28"/>
          <w:szCs w:val="28"/>
        </w:rPr>
        <w:t>10) муниципального имущества на основании судебного решения;</w:t>
      </w:r>
    </w:p>
    <w:p w:rsidR="00C11319" w:rsidRPr="00A509A5" w:rsidRDefault="00C11319" w:rsidP="007E691E">
      <w:pPr>
        <w:ind w:firstLine="709"/>
        <w:jc w:val="both"/>
        <w:rPr>
          <w:rFonts w:eastAsia="Calibri"/>
          <w:sz w:val="28"/>
          <w:szCs w:val="28"/>
        </w:rPr>
      </w:pPr>
      <w:bookmarkStart w:id="9" w:name="sub_10511"/>
      <w:bookmarkEnd w:id="8"/>
      <w:r w:rsidRPr="00A509A5">
        <w:rPr>
          <w:rFonts w:eastAsia="Calibri"/>
          <w:sz w:val="28"/>
          <w:szCs w:val="28"/>
        </w:rPr>
        <w:t>11)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bookmarkEnd w:id="9"/>
    <w:p w:rsidR="00C11319" w:rsidRPr="00A509A5" w:rsidRDefault="00C11319" w:rsidP="007E691E">
      <w:pPr>
        <w:ind w:firstLine="709"/>
        <w:jc w:val="both"/>
        <w:rPr>
          <w:rFonts w:eastAsia="Calibri"/>
          <w:sz w:val="28"/>
          <w:szCs w:val="28"/>
        </w:rPr>
      </w:pPr>
      <w:r w:rsidRPr="00A509A5">
        <w:rPr>
          <w:rFonts w:eastAsia="Calibri"/>
          <w:sz w:val="28"/>
          <w:szCs w:val="28"/>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r:id="rId10" w:history="1">
        <w:r w:rsidRPr="00A509A5">
          <w:rPr>
            <w:rFonts w:eastAsia="Calibri"/>
            <w:sz w:val="28"/>
            <w:szCs w:val="28"/>
          </w:rPr>
          <w:t>статьями 84.2</w:t>
        </w:r>
      </w:hyperlink>
      <w:r w:rsidRPr="00A509A5">
        <w:rPr>
          <w:rFonts w:eastAsia="Calibri"/>
          <w:sz w:val="28"/>
          <w:szCs w:val="28"/>
        </w:rPr>
        <w:t xml:space="preserve">, </w:t>
      </w:r>
      <w:hyperlink r:id="rId11" w:history="1">
        <w:r w:rsidRPr="00A509A5">
          <w:rPr>
            <w:rFonts w:eastAsia="Calibri"/>
            <w:sz w:val="28"/>
            <w:szCs w:val="28"/>
          </w:rPr>
          <w:t>84.7</w:t>
        </w:r>
      </w:hyperlink>
      <w:r w:rsidRPr="00A509A5">
        <w:rPr>
          <w:rFonts w:eastAsia="Calibri"/>
          <w:sz w:val="28"/>
          <w:szCs w:val="28"/>
        </w:rPr>
        <w:t xml:space="preserve"> и </w:t>
      </w:r>
      <w:hyperlink r:id="rId12" w:history="1">
        <w:r w:rsidRPr="00A509A5">
          <w:rPr>
            <w:rFonts w:eastAsia="Calibri"/>
            <w:sz w:val="28"/>
            <w:szCs w:val="28"/>
          </w:rPr>
          <w:t>84.8</w:t>
        </w:r>
      </w:hyperlink>
      <w:r w:rsidRPr="00A509A5">
        <w:rPr>
          <w:rFonts w:eastAsia="Calibri"/>
          <w:sz w:val="28"/>
          <w:szCs w:val="28"/>
        </w:rPr>
        <w:t xml:space="preserve"> Федерального закона от 26 декабря 1995 года </w:t>
      </w:r>
      <w:r w:rsidR="00252FB7">
        <w:rPr>
          <w:rFonts w:eastAsia="Calibri"/>
          <w:sz w:val="28"/>
          <w:szCs w:val="28"/>
        </w:rPr>
        <w:t>№</w:t>
      </w:r>
      <w:r w:rsidRPr="00A509A5">
        <w:rPr>
          <w:rFonts w:eastAsia="Calibri"/>
          <w:sz w:val="28"/>
          <w:szCs w:val="28"/>
        </w:rPr>
        <w:t xml:space="preserve"> 208-ФЗ </w:t>
      </w:r>
      <w:r w:rsidR="00252FB7">
        <w:rPr>
          <w:rFonts w:eastAsia="Calibri"/>
          <w:sz w:val="28"/>
          <w:szCs w:val="28"/>
        </w:rPr>
        <w:t>«</w:t>
      </w:r>
      <w:r w:rsidRPr="00A509A5">
        <w:rPr>
          <w:rFonts w:eastAsia="Calibri"/>
          <w:sz w:val="28"/>
          <w:szCs w:val="28"/>
        </w:rPr>
        <w:t>Об акционерных обществах</w:t>
      </w:r>
      <w:r w:rsidR="00252FB7">
        <w:rPr>
          <w:rFonts w:eastAsia="Calibri"/>
          <w:sz w:val="28"/>
          <w:szCs w:val="28"/>
        </w:rPr>
        <w:t>»</w:t>
      </w:r>
      <w:r w:rsidRPr="00A509A5">
        <w:rPr>
          <w:rFonts w:eastAsia="Calibri"/>
          <w:sz w:val="28"/>
          <w:szCs w:val="28"/>
        </w:rPr>
        <w:t>;</w:t>
      </w:r>
    </w:p>
    <w:p w:rsidR="00C11319" w:rsidRPr="00A509A5" w:rsidRDefault="00C11319" w:rsidP="007E691E">
      <w:pPr>
        <w:ind w:firstLine="709"/>
        <w:jc w:val="both"/>
        <w:rPr>
          <w:rFonts w:eastAsia="Calibri"/>
          <w:sz w:val="28"/>
          <w:szCs w:val="28"/>
        </w:rPr>
      </w:pPr>
      <w:r w:rsidRPr="00A509A5">
        <w:rPr>
          <w:rFonts w:eastAsia="Calibri"/>
          <w:sz w:val="28"/>
          <w:szCs w:val="28"/>
        </w:rPr>
        <w:t>13) имущества, переданного центру исторического наследия Президента Российской Федерации, прекратившего исполнение своих полномочий.</w:t>
      </w:r>
    </w:p>
    <w:p w:rsidR="00C11319" w:rsidRPr="00A509A5" w:rsidRDefault="00C11319" w:rsidP="00C11319">
      <w:pPr>
        <w:ind w:firstLine="709"/>
        <w:jc w:val="both"/>
        <w:rPr>
          <w:rFonts w:eastAsia="Arial Unicode MS"/>
          <w:sz w:val="28"/>
          <w:szCs w:val="28"/>
        </w:rPr>
      </w:pPr>
      <w:r w:rsidRPr="00A509A5">
        <w:rPr>
          <w:rFonts w:eastAsia="Arial Unicode MS"/>
          <w:sz w:val="28"/>
          <w:szCs w:val="28"/>
        </w:rPr>
        <w:t>Отчуждение указанного в настоящем пункте муниципального имущества регулируется иными Федеральными законами и нормативными правовыми актами.</w:t>
      </w:r>
    </w:p>
    <w:p w:rsidR="00C11319" w:rsidRPr="00A509A5" w:rsidRDefault="00C11319" w:rsidP="00C11319">
      <w:pPr>
        <w:ind w:firstLine="709"/>
        <w:jc w:val="both"/>
        <w:rPr>
          <w:rFonts w:eastAsia="Calibri"/>
          <w:sz w:val="28"/>
          <w:szCs w:val="28"/>
        </w:rPr>
      </w:pPr>
      <w:r w:rsidRPr="00A509A5">
        <w:rPr>
          <w:rFonts w:eastAsia="Arial Unicode MS"/>
          <w:sz w:val="28"/>
          <w:szCs w:val="28"/>
        </w:rPr>
        <w:t xml:space="preserve">1.3. </w:t>
      </w:r>
      <w:bookmarkStart w:id="10" w:name="sub_99"/>
      <w:r w:rsidRPr="00A509A5">
        <w:rPr>
          <w:rFonts w:eastAsia="Calibri"/>
          <w:sz w:val="28"/>
          <w:szCs w:val="28"/>
        </w:rPr>
        <w:t>Под приватизацией муниципального имущества понимается возмездное отчуждение имущества, находящегося в собственности муниципальных образований Чукотский муниципальный район, в собственность физических и (или) юридических лиц.</w:t>
      </w:r>
    </w:p>
    <w:bookmarkEnd w:id="10"/>
    <w:p w:rsidR="00C11319" w:rsidRPr="00A509A5" w:rsidRDefault="00C11319" w:rsidP="003C4EFA">
      <w:pPr>
        <w:ind w:firstLine="709"/>
        <w:jc w:val="both"/>
        <w:rPr>
          <w:rFonts w:eastAsia="Arial Unicode MS"/>
          <w:sz w:val="28"/>
          <w:szCs w:val="28"/>
        </w:rPr>
      </w:pPr>
      <w:r w:rsidRPr="00A509A5">
        <w:rPr>
          <w:rFonts w:eastAsia="Arial Unicode MS"/>
          <w:sz w:val="28"/>
          <w:szCs w:val="28"/>
        </w:rPr>
        <w:t>1.4. Приватизация муниципального имущества осуществляется на основе</w:t>
      </w:r>
      <w:r w:rsidR="003C4EFA">
        <w:rPr>
          <w:rFonts w:eastAsia="Arial Unicode MS"/>
          <w:sz w:val="28"/>
          <w:szCs w:val="28"/>
        </w:rPr>
        <w:t xml:space="preserve"> </w:t>
      </w:r>
      <w:r w:rsidRPr="00A509A5">
        <w:rPr>
          <w:rFonts w:eastAsia="Arial Unicode MS"/>
          <w:sz w:val="28"/>
          <w:szCs w:val="28"/>
        </w:rPr>
        <w:t>следующих принципов:</w:t>
      </w:r>
    </w:p>
    <w:p w:rsidR="00C11319" w:rsidRPr="00A509A5" w:rsidRDefault="00C11319" w:rsidP="00C11319">
      <w:pPr>
        <w:ind w:firstLine="709"/>
        <w:jc w:val="both"/>
        <w:rPr>
          <w:sz w:val="28"/>
          <w:szCs w:val="28"/>
        </w:rPr>
      </w:pPr>
      <w:bookmarkStart w:id="11" w:name="sub_101"/>
      <w:r w:rsidRPr="00A509A5">
        <w:rPr>
          <w:sz w:val="28"/>
          <w:szCs w:val="28"/>
        </w:rPr>
        <w:t>1.4.1.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bookmarkEnd w:id="11"/>
    <w:p w:rsidR="00C11319" w:rsidRPr="00A509A5" w:rsidRDefault="00C11319" w:rsidP="00C11319">
      <w:pPr>
        <w:ind w:firstLine="709"/>
        <w:jc w:val="both"/>
        <w:rPr>
          <w:sz w:val="28"/>
          <w:szCs w:val="28"/>
        </w:rPr>
      </w:pPr>
      <w:r w:rsidRPr="00A509A5">
        <w:rPr>
          <w:sz w:val="28"/>
          <w:szCs w:val="28"/>
        </w:rPr>
        <w:t>1.4.2.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rsidR="00C11319" w:rsidRPr="00A509A5" w:rsidRDefault="00C11319" w:rsidP="00C11319">
      <w:pPr>
        <w:ind w:firstLine="709"/>
        <w:jc w:val="both"/>
        <w:rPr>
          <w:sz w:val="28"/>
          <w:szCs w:val="28"/>
        </w:rPr>
      </w:pPr>
      <w:bookmarkStart w:id="12" w:name="sub_103"/>
      <w:r w:rsidRPr="00A509A5">
        <w:rPr>
          <w:sz w:val="28"/>
          <w:szCs w:val="28"/>
        </w:rPr>
        <w:t>1.4.3.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bookmarkEnd w:id="12"/>
    <w:p w:rsidR="00C11319" w:rsidRPr="00A509A5" w:rsidRDefault="00C11319" w:rsidP="00C11319">
      <w:pPr>
        <w:ind w:firstLine="708"/>
        <w:jc w:val="both"/>
        <w:rPr>
          <w:rFonts w:eastAsia="Arial Unicode MS"/>
          <w:sz w:val="28"/>
          <w:szCs w:val="28"/>
        </w:rPr>
      </w:pPr>
      <w:r w:rsidRPr="00A509A5">
        <w:rPr>
          <w:rFonts w:eastAsia="Arial Unicode MS"/>
          <w:sz w:val="28"/>
          <w:szCs w:val="28"/>
        </w:rPr>
        <w:t xml:space="preserve">1.5.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абзацем 4 статьи 5 Федерального закона от 21 декабря 2001 года № 178-ФЗ </w:t>
      </w:r>
      <w:r w:rsidR="00252FB7">
        <w:rPr>
          <w:rFonts w:eastAsia="Arial Unicode MS"/>
          <w:sz w:val="28"/>
          <w:szCs w:val="28"/>
        </w:rPr>
        <w:t>«</w:t>
      </w:r>
      <w:r w:rsidRPr="00A509A5">
        <w:rPr>
          <w:rFonts w:eastAsia="Arial Unicode MS"/>
          <w:sz w:val="28"/>
          <w:szCs w:val="28"/>
        </w:rPr>
        <w:t>О приватизации государственного и муниципального имущества</w:t>
      </w:r>
      <w:r w:rsidR="00252FB7">
        <w:rPr>
          <w:rFonts w:eastAsia="Arial Unicode MS"/>
          <w:sz w:val="28"/>
          <w:szCs w:val="28"/>
        </w:rPr>
        <w:t>»</w:t>
      </w:r>
      <w:r w:rsidRPr="00A509A5">
        <w:rPr>
          <w:rFonts w:eastAsia="Arial Unicode MS"/>
          <w:sz w:val="28"/>
          <w:szCs w:val="28"/>
        </w:rPr>
        <w:t>.</w:t>
      </w:r>
    </w:p>
    <w:p w:rsidR="00C11319" w:rsidRPr="00A509A5" w:rsidRDefault="00C11319" w:rsidP="00C11319">
      <w:pPr>
        <w:ind w:firstLine="709"/>
        <w:jc w:val="both"/>
        <w:rPr>
          <w:rFonts w:eastAsia="Calibri"/>
          <w:sz w:val="28"/>
          <w:szCs w:val="28"/>
        </w:rPr>
      </w:pPr>
      <w:r w:rsidRPr="00A509A5">
        <w:rPr>
          <w:rFonts w:eastAsia="Arial Unicode MS"/>
          <w:sz w:val="28"/>
          <w:szCs w:val="28"/>
        </w:rPr>
        <w:t xml:space="preserve">1.6. </w:t>
      </w:r>
      <w:r w:rsidRPr="00A509A5">
        <w:rPr>
          <w:rFonts w:eastAsia="Calibri"/>
          <w:sz w:val="28"/>
          <w:szCs w:val="28"/>
        </w:rPr>
        <w:t>Компетенция  органов местного самоуправления в сфере приватизации</w:t>
      </w:r>
    </w:p>
    <w:p w:rsidR="00C11319" w:rsidRPr="00A509A5" w:rsidRDefault="00C11319" w:rsidP="00C11319">
      <w:pPr>
        <w:ind w:firstLine="709"/>
        <w:jc w:val="both"/>
        <w:rPr>
          <w:sz w:val="28"/>
          <w:szCs w:val="28"/>
        </w:rPr>
      </w:pPr>
      <w:r w:rsidRPr="00A509A5">
        <w:rPr>
          <w:sz w:val="28"/>
          <w:szCs w:val="28"/>
        </w:rPr>
        <w:t>Для реализации единой политики в области приватизации муниципального имущества органы местного самоуправления района наделяются следующими полномочиями:</w:t>
      </w:r>
    </w:p>
    <w:p w:rsidR="00C11319" w:rsidRPr="00A509A5" w:rsidRDefault="00C11319" w:rsidP="00C11319">
      <w:pPr>
        <w:ind w:firstLine="559"/>
        <w:jc w:val="both"/>
        <w:rPr>
          <w:sz w:val="28"/>
          <w:szCs w:val="28"/>
        </w:rPr>
      </w:pPr>
      <w:r w:rsidRPr="00A509A5">
        <w:rPr>
          <w:sz w:val="28"/>
          <w:szCs w:val="28"/>
        </w:rPr>
        <w:t>1.6.1. Совет депутатов муниципального образования Чукотский муниципальный район (далее - Совет депутатов):</w:t>
      </w:r>
    </w:p>
    <w:p w:rsidR="00C11319" w:rsidRPr="00A509A5" w:rsidRDefault="00C11319" w:rsidP="00C11319">
      <w:pPr>
        <w:ind w:firstLine="559"/>
        <w:jc w:val="both"/>
        <w:rPr>
          <w:sz w:val="28"/>
          <w:szCs w:val="28"/>
        </w:rPr>
      </w:pPr>
      <w:r w:rsidRPr="00A509A5">
        <w:rPr>
          <w:sz w:val="28"/>
          <w:szCs w:val="28"/>
        </w:rPr>
        <w:t>а) принимает нормативные правовые акты по вопросам приватизации;</w:t>
      </w:r>
    </w:p>
    <w:p w:rsidR="00C11319" w:rsidRPr="00A509A5" w:rsidRDefault="00C11319" w:rsidP="00C11319">
      <w:pPr>
        <w:ind w:firstLine="559"/>
        <w:jc w:val="both"/>
        <w:rPr>
          <w:sz w:val="28"/>
          <w:szCs w:val="28"/>
        </w:rPr>
      </w:pPr>
      <w:r w:rsidRPr="00A509A5">
        <w:rPr>
          <w:sz w:val="28"/>
          <w:szCs w:val="28"/>
        </w:rPr>
        <w:t>б) ежегодно утверждает прогнозный план приватизации имущества района на соответствующий год;</w:t>
      </w:r>
    </w:p>
    <w:p w:rsidR="00C11319" w:rsidRPr="00A509A5" w:rsidRDefault="00C11319" w:rsidP="00C11319">
      <w:pPr>
        <w:ind w:firstLine="559"/>
        <w:jc w:val="both"/>
        <w:rPr>
          <w:sz w:val="28"/>
          <w:szCs w:val="28"/>
        </w:rPr>
      </w:pPr>
      <w:r w:rsidRPr="00A509A5">
        <w:rPr>
          <w:sz w:val="28"/>
          <w:szCs w:val="28"/>
        </w:rPr>
        <w:t>в) вносит изменения и дополнения в прогнозный план приватизации муниципального имущества;</w:t>
      </w:r>
    </w:p>
    <w:p w:rsidR="00C11319" w:rsidRPr="00A509A5" w:rsidRDefault="00C11319" w:rsidP="00C11319">
      <w:pPr>
        <w:ind w:firstLine="559"/>
        <w:jc w:val="both"/>
        <w:rPr>
          <w:sz w:val="28"/>
          <w:szCs w:val="28"/>
        </w:rPr>
      </w:pPr>
      <w:r w:rsidRPr="00A509A5">
        <w:rPr>
          <w:sz w:val="28"/>
          <w:szCs w:val="28"/>
        </w:rPr>
        <w:t>г) принимает решения об условиях приватизации муниципального имущества;</w:t>
      </w:r>
    </w:p>
    <w:p w:rsidR="00C11319" w:rsidRPr="00A509A5" w:rsidRDefault="00C11319" w:rsidP="00C11319">
      <w:pPr>
        <w:ind w:firstLine="559"/>
        <w:jc w:val="both"/>
        <w:rPr>
          <w:sz w:val="28"/>
          <w:szCs w:val="28"/>
        </w:rPr>
      </w:pPr>
      <w:r w:rsidRPr="00A509A5">
        <w:rPr>
          <w:sz w:val="28"/>
          <w:szCs w:val="28"/>
        </w:rPr>
        <w:t>д) ежегодно заслушивает и утверждает отчет о выполнении прогнозного плана приватизации имущества за прошедший год.</w:t>
      </w:r>
    </w:p>
    <w:p w:rsidR="00C11319" w:rsidRPr="00A509A5" w:rsidRDefault="00C11319" w:rsidP="00C11319">
      <w:pPr>
        <w:ind w:firstLine="559"/>
        <w:jc w:val="both"/>
        <w:rPr>
          <w:sz w:val="28"/>
          <w:szCs w:val="28"/>
        </w:rPr>
      </w:pPr>
      <w:r w:rsidRPr="00A509A5">
        <w:rPr>
          <w:sz w:val="28"/>
          <w:szCs w:val="28"/>
        </w:rPr>
        <w:t>1.6.2. Администрация муниципального образования Чукотский муниципальный район (далее - Администрация района):</w:t>
      </w:r>
    </w:p>
    <w:p w:rsidR="00C11319" w:rsidRPr="00A509A5" w:rsidRDefault="00C11319" w:rsidP="00C11319">
      <w:pPr>
        <w:ind w:firstLine="559"/>
        <w:jc w:val="both"/>
        <w:rPr>
          <w:sz w:val="28"/>
          <w:szCs w:val="28"/>
        </w:rPr>
      </w:pPr>
      <w:r w:rsidRPr="00A509A5">
        <w:rPr>
          <w:sz w:val="28"/>
          <w:szCs w:val="28"/>
        </w:rPr>
        <w:t>а) для проведения аукционов, конкурсов, подведения итогов продажи муниципального имущества посредством публичного предложения и без объявления цены создает комиссию по приватизации муниципального имущества Чукотского  муниципального района. Состав комиссии, ее полномочия и порядок работы  утверждается постановлением Администрации муниципального образования Чукотский муниципальный район;</w:t>
      </w:r>
    </w:p>
    <w:p w:rsidR="00C11319" w:rsidRPr="00A509A5" w:rsidRDefault="00C11319" w:rsidP="00C11319">
      <w:pPr>
        <w:ind w:firstLine="559"/>
        <w:jc w:val="both"/>
        <w:rPr>
          <w:sz w:val="28"/>
          <w:szCs w:val="28"/>
        </w:rPr>
      </w:pPr>
      <w:r w:rsidRPr="00A509A5">
        <w:rPr>
          <w:sz w:val="28"/>
          <w:szCs w:val="28"/>
        </w:rPr>
        <w:t>б) утверждает перечень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C11319" w:rsidRPr="00A509A5" w:rsidRDefault="00C11319" w:rsidP="00C11319">
      <w:pPr>
        <w:ind w:firstLine="559"/>
        <w:jc w:val="both"/>
        <w:rPr>
          <w:sz w:val="28"/>
          <w:szCs w:val="28"/>
        </w:rPr>
      </w:pPr>
      <w:r w:rsidRPr="00A509A5">
        <w:rPr>
          <w:sz w:val="28"/>
          <w:szCs w:val="28"/>
        </w:rPr>
        <w:t>1.6.3. Управление финансов, экономики и имущественных отношений муниципального образования Чукотский муниципальный район (далее – Управление) в сфере приватизации муниципального имущества осуществляет следующие функции:</w:t>
      </w:r>
    </w:p>
    <w:p w:rsidR="00C11319" w:rsidRPr="00A509A5" w:rsidRDefault="00C11319" w:rsidP="00C11319">
      <w:pPr>
        <w:ind w:firstLine="559"/>
        <w:jc w:val="both"/>
        <w:rPr>
          <w:sz w:val="28"/>
          <w:szCs w:val="28"/>
        </w:rPr>
      </w:pPr>
      <w:r w:rsidRPr="00A509A5">
        <w:rPr>
          <w:sz w:val="28"/>
          <w:szCs w:val="28"/>
        </w:rPr>
        <w:t>а) разрабатывает в пределах своей компетенции проекты нормативных правовых актов, регулирующих процесс приватизации имущества района;</w:t>
      </w:r>
    </w:p>
    <w:p w:rsidR="00C11319" w:rsidRPr="00A509A5" w:rsidRDefault="00C11319" w:rsidP="00C11319">
      <w:pPr>
        <w:ind w:firstLine="559"/>
        <w:jc w:val="both"/>
        <w:rPr>
          <w:sz w:val="28"/>
          <w:szCs w:val="28"/>
        </w:rPr>
      </w:pPr>
      <w:r w:rsidRPr="00A509A5">
        <w:rPr>
          <w:sz w:val="28"/>
          <w:szCs w:val="28"/>
        </w:rPr>
        <w:t>б) осуществляет подготовку к приватизации и приватизацию муниципального имущества района в соответствии с действующим законодательством;</w:t>
      </w:r>
    </w:p>
    <w:p w:rsidR="00C11319" w:rsidRPr="00A509A5" w:rsidRDefault="00C11319" w:rsidP="00C11319">
      <w:pPr>
        <w:ind w:firstLine="559"/>
        <w:jc w:val="both"/>
        <w:rPr>
          <w:sz w:val="28"/>
          <w:szCs w:val="28"/>
        </w:rPr>
      </w:pPr>
      <w:r w:rsidRPr="00A509A5">
        <w:rPr>
          <w:sz w:val="28"/>
          <w:szCs w:val="28"/>
        </w:rPr>
        <w:t>в) ежегодно разрабатывает проект прогнозного плана приватизации муниципального имущества района;</w:t>
      </w:r>
    </w:p>
    <w:p w:rsidR="00C11319" w:rsidRPr="00A509A5" w:rsidRDefault="00C11319" w:rsidP="00C11319">
      <w:pPr>
        <w:ind w:firstLine="559"/>
        <w:jc w:val="both"/>
        <w:rPr>
          <w:sz w:val="28"/>
          <w:szCs w:val="28"/>
        </w:rPr>
      </w:pPr>
      <w:r w:rsidRPr="00A509A5">
        <w:rPr>
          <w:sz w:val="28"/>
          <w:szCs w:val="28"/>
        </w:rPr>
        <w:t>г) ежегодно представляет в Совет депутатов отчет о выполнении прогнозного плана за прошедший год;</w:t>
      </w:r>
    </w:p>
    <w:p w:rsidR="00C11319" w:rsidRPr="00A509A5" w:rsidRDefault="00C11319" w:rsidP="00C11319">
      <w:pPr>
        <w:ind w:firstLine="559"/>
        <w:jc w:val="both"/>
        <w:rPr>
          <w:sz w:val="28"/>
          <w:szCs w:val="28"/>
        </w:rPr>
      </w:pPr>
      <w:r w:rsidRPr="00A509A5">
        <w:rPr>
          <w:sz w:val="28"/>
          <w:szCs w:val="28"/>
        </w:rPr>
        <w:t>д) разрабатывает условия приватизации муниципального имущества района в соответствии с прогнозным планом приватизации имущества района;</w:t>
      </w:r>
    </w:p>
    <w:p w:rsidR="00C11319" w:rsidRPr="00A509A5" w:rsidRDefault="00C11319" w:rsidP="00C11319">
      <w:pPr>
        <w:ind w:firstLine="559"/>
        <w:jc w:val="both"/>
        <w:rPr>
          <w:sz w:val="28"/>
          <w:szCs w:val="28"/>
        </w:rPr>
      </w:pPr>
      <w:r w:rsidRPr="00A509A5">
        <w:rPr>
          <w:sz w:val="28"/>
          <w:szCs w:val="28"/>
        </w:rPr>
        <w:t>е) готовит перечень объектов недвижимости, подлежащих приватизации при преобразовании муниципальных предприятий в акционерные общества и иные хозяйствующие субъекты, для представления в Совет депутатов;</w:t>
      </w:r>
    </w:p>
    <w:p w:rsidR="00C11319" w:rsidRPr="00A509A5" w:rsidRDefault="00C11319" w:rsidP="00C11319">
      <w:pPr>
        <w:ind w:firstLine="559"/>
        <w:jc w:val="both"/>
        <w:rPr>
          <w:sz w:val="28"/>
          <w:szCs w:val="28"/>
        </w:rPr>
      </w:pPr>
      <w:r w:rsidRPr="00A509A5">
        <w:rPr>
          <w:sz w:val="28"/>
          <w:szCs w:val="28"/>
        </w:rPr>
        <w:t>ж) является уполномоченным органом по управлению муниципальным имуществом Чукотского муниципального района, осуществляет функции продавца муниципального имущества от имени муниципального образования Чукотский муниципальный район, в том числе заключает договора купли-продажи муниципального имущества, осуществляет передачу муниципального имущества согласно актам приёма-передачи</w:t>
      </w:r>
      <w:r>
        <w:rPr>
          <w:sz w:val="28"/>
          <w:szCs w:val="28"/>
        </w:rPr>
        <w:t>.</w:t>
      </w:r>
    </w:p>
    <w:p w:rsidR="00C11319" w:rsidRPr="00A509A5" w:rsidRDefault="00C11319" w:rsidP="00C11319">
      <w:pPr>
        <w:rPr>
          <w:rFonts w:eastAsia="Arial Unicode MS"/>
          <w:sz w:val="28"/>
          <w:szCs w:val="28"/>
        </w:rPr>
      </w:pPr>
    </w:p>
    <w:p w:rsidR="00C11319" w:rsidRPr="00A509A5" w:rsidRDefault="00C11319" w:rsidP="00C11319">
      <w:pPr>
        <w:jc w:val="center"/>
        <w:rPr>
          <w:rFonts w:eastAsia="Arial Unicode MS"/>
          <w:sz w:val="28"/>
          <w:szCs w:val="28"/>
        </w:rPr>
      </w:pPr>
      <w:r w:rsidRPr="00A509A5">
        <w:rPr>
          <w:rFonts w:eastAsia="Arial Unicode MS"/>
          <w:sz w:val="28"/>
          <w:szCs w:val="28"/>
        </w:rPr>
        <w:t>2. Порядок планирования приватизации.</w:t>
      </w:r>
    </w:p>
    <w:p w:rsidR="00C11319" w:rsidRPr="00A509A5" w:rsidRDefault="00C11319" w:rsidP="00C11319">
      <w:pPr>
        <w:jc w:val="center"/>
        <w:rPr>
          <w:rFonts w:eastAsia="Arial Unicode MS"/>
          <w:sz w:val="28"/>
          <w:szCs w:val="28"/>
        </w:rPr>
      </w:pPr>
    </w:p>
    <w:p w:rsidR="00C11319" w:rsidRPr="00A509A5" w:rsidRDefault="00C11319" w:rsidP="00B75CC7">
      <w:pPr>
        <w:ind w:firstLine="709"/>
        <w:jc w:val="both"/>
        <w:rPr>
          <w:rFonts w:eastAsia="Calibri"/>
          <w:sz w:val="28"/>
          <w:szCs w:val="28"/>
        </w:rPr>
      </w:pPr>
      <w:r w:rsidRPr="00A509A5">
        <w:rPr>
          <w:sz w:val="28"/>
          <w:szCs w:val="28"/>
        </w:rPr>
        <w:t xml:space="preserve">2.1. </w:t>
      </w:r>
      <w:r w:rsidRPr="00A509A5">
        <w:rPr>
          <w:rFonts w:eastAsia="Calibri"/>
          <w:sz w:val="28"/>
          <w:szCs w:val="28"/>
        </w:rPr>
        <w:t xml:space="preserve">Планирование приватизации муниципального имущества осуществляется путем разработки и утверждения прогнозного плана (программы) приватизации муниципального имущества. </w:t>
      </w:r>
    </w:p>
    <w:p w:rsidR="00C11319" w:rsidRPr="00A509A5" w:rsidRDefault="00C11319" w:rsidP="00B75CC7">
      <w:pPr>
        <w:ind w:firstLine="709"/>
        <w:jc w:val="both"/>
        <w:rPr>
          <w:rFonts w:eastAsia="Calibri"/>
          <w:sz w:val="28"/>
          <w:szCs w:val="28"/>
        </w:rPr>
      </w:pPr>
      <w:r w:rsidRPr="00A509A5">
        <w:rPr>
          <w:sz w:val="28"/>
          <w:szCs w:val="28"/>
        </w:rPr>
        <w:t xml:space="preserve">2.1.1. Прогнозный план (программа) приватизации муниципального имущества утверждается Советом депутатов муниципального образования Чукотский муниципальный район ежегодно. </w:t>
      </w:r>
    </w:p>
    <w:p w:rsidR="00C11319" w:rsidRPr="00A509A5" w:rsidRDefault="00C11319" w:rsidP="00B75CC7">
      <w:pPr>
        <w:ind w:firstLine="709"/>
        <w:jc w:val="both"/>
        <w:rPr>
          <w:sz w:val="28"/>
          <w:szCs w:val="28"/>
        </w:rPr>
      </w:pPr>
      <w:bookmarkStart w:id="13" w:name="sub_202"/>
      <w:r w:rsidRPr="00A509A5">
        <w:rPr>
          <w:sz w:val="28"/>
          <w:szCs w:val="28"/>
        </w:rPr>
        <w:t>2.1.2. Прогнозный план (программа) содержит перечень муниципальных унитарных предприятий, акций акционерных обществ, находящихся в муниципальной собственности, иного муниципального имущества, которое планируется приватизировать   в соответствующем году. В прогнозном плане указываются характеристика муниципального имущества, которое панируется приватизировать и предполагаемые сроки приватизации.</w:t>
      </w:r>
    </w:p>
    <w:p w:rsidR="00C11319" w:rsidRPr="00A509A5" w:rsidRDefault="00C11319" w:rsidP="00B75CC7">
      <w:pPr>
        <w:ind w:firstLine="709"/>
        <w:jc w:val="both"/>
        <w:rPr>
          <w:sz w:val="28"/>
          <w:szCs w:val="28"/>
        </w:rPr>
      </w:pPr>
      <w:bookmarkStart w:id="14" w:name="sub_205"/>
      <w:bookmarkEnd w:id="13"/>
      <w:r w:rsidRPr="00A509A5">
        <w:rPr>
          <w:sz w:val="28"/>
          <w:szCs w:val="28"/>
        </w:rPr>
        <w:t xml:space="preserve">2.2. </w:t>
      </w:r>
      <w:bookmarkStart w:id="15" w:name="sub_2062"/>
      <w:bookmarkEnd w:id="14"/>
      <w:r w:rsidRPr="00A509A5">
        <w:rPr>
          <w:sz w:val="28"/>
          <w:szCs w:val="28"/>
        </w:rPr>
        <w:t>Порядок разработки прогнозного плана (программы) приватизации муниципального имущества определяется Администрацией Чукотского муниципального района.</w:t>
      </w:r>
    </w:p>
    <w:p w:rsidR="00C11319" w:rsidRPr="00A509A5" w:rsidRDefault="00C11319" w:rsidP="00C11319">
      <w:pPr>
        <w:ind w:firstLine="709"/>
        <w:rPr>
          <w:sz w:val="28"/>
          <w:szCs w:val="28"/>
        </w:rPr>
      </w:pPr>
    </w:p>
    <w:bookmarkEnd w:id="15"/>
    <w:p w:rsidR="00C11319" w:rsidRPr="00A509A5" w:rsidRDefault="00C11319" w:rsidP="00C11319">
      <w:pPr>
        <w:numPr>
          <w:ilvl w:val="0"/>
          <w:numId w:val="4"/>
        </w:numPr>
        <w:jc w:val="center"/>
        <w:rPr>
          <w:rFonts w:eastAsia="Calibri"/>
          <w:sz w:val="28"/>
          <w:szCs w:val="28"/>
        </w:rPr>
      </w:pPr>
      <w:r w:rsidRPr="00A509A5">
        <w:rPr>
          <w:rFonts w:eastAsia="Calibri"/>
          <w:sz w:val="28"/>
          <w:szCs w:val="28"/>
        </w:rPr>
        <w:t>Порядок принятия решений  об условиях приватизации муниципального имущества.</w:t>
      </w:r>
    </w:p>
    <w:p w:rsidR="00C11319" w:rsidRPr="00A509A5" w:rsidRDefault="00C11319" w:rsidP="00C11319">
      <w:pPr>
        <w:ind w:left="720"/>
        <w:rPr>
          <w:rFonts w:eastAsia="Calibri"/>
          <w:sz w:val="28"/>
          <w:szCs w:val="28"/>
        </w:rPr>
      </w:pPr>
    </w:p>
    <w:p w:rsidR="00C11319" w:rsidRPr="00A509A5" w:rsidRDefault="00C11319" w:rsidP="00B75CC7">
      <w:pPr>
        <w:ind w:firstLine="709"/>
        <w:jc w:val="both"/>
        <w:rPr>
          <w:rFonts w:eastAsia="Calibri"/>
          <w:sz w:val="28"/>
          <w:szCs w:val="28"/>
        </w:rPr>
      </w:pPr>
      <w:bookmarkStart w:id="16" w:name="sub_100"/>
      <w:r w:rsidRPr="00A509A5">
        <w:rPr>
          <w:rFonts w:eastAsia="Calibri"/>
          <w:sz w:val="28"/>
          <w:szCs w:val="28"/>
        </w:rPr>
        <w:t xml:space="preserve">3.1. Решения об условиях приватизации муниципального имущества Чукотского муниципального района подготавливаются и принимаются в сроки, позволяющие обеспечить его приватизацию в соответствии с прогнозным планом приватизации муниципального имущества, утвержденного Советом депутатов муниципального образования Чукотский муниципальный район. </w:t>
      </w:r>
      <w:bookmarkStart w:id="17" w:name="sub_200"/>
      <w:bookmarkEnd w:id="16"/>
    </w:p>
    <w:p w:rsidR="00C11319" w:rsidRPr="00A509A5" w:rsidRDefault="00C11319" w:rsidP="00B75CC7">
      <w:pPr>
        <w:ind w:firstLine="709"/>
        <w:jc w:val="both"/>
        <w:rPr>
          <w:rFonts w:eastAsia="Calibri"/>
          <w:sz w:val="28"/>
          <w:szCs w:val="28"/>
        </w:rPr>
      </w:pPr>
      <w:r w:rsidRPr="00A509A5">
        <w:rPr>
          <w:rFonts w:eastAsia="Calibri"/>
          <w:sz w:val="28"/>
          <w:szCs w:val="28"/>
        </w:rPr>
        <w:t>3.2. Решения об условиях приватизации муниципального имущества принимаются Администрацией муниципального образования Чукотский муниципальный район.</w:t>
      </w:r>
    </w:p>
    <w:p w:rsidR="00C11319" w:rsidRPr="00A509A5" w:rsidRDefault="00C11319" w:rsidP="00B75CC7">
      <w:pPr>
        <w:ind w:firstLine="709"/>
        <w:jc w:val="both"/>
        <w:rPr>
          <w:rFonts w:eastAsia="Calibri"/>
          <w:sz w:val="28"/>
          <w:szCs w:val="28"/>
        </w:rPr>
      </w:pPr>
      <w:r w:rsidRPr="00A509A5">
        <w:rPr>
          <w:sz w:val="28"/>
          <w:szCs w:val="28"/>
        </w:rPr>
        <w:t xml:space="preserve">3.3. Прогнозный план приватизации муниципального  имущества, решения об условиях приватизации муниципального имущества, информационные сообщения о продаже муниципального имущества и об итогах его продажи, отчеты о результате приватизации муниципального имущества подлежат опубликованию </w:t>
      </w:r>
      <w:r w:rsidRPr="00A509A5">
        <w:rPr>
          <w:rFonts w:eastAsia="Calibri"/>
          <w:sz w:val="28"/>
          <w:szCs w:val="28"/>
        </w:rPr>
        <w:t xml:space="preserve">в официальном печатном издании и на официальном сайте в сети </w:t>
      </w:r>
      <w:r w:rsidR="00252FB7">
        <w:rPr>
          <w:rFonts w:eastAsia="Calibri"/>
          <w:sz w:val="28"/>
          <w:szCs w:val="28"/>
        </w:rPr>
        <w:t>«</w:t>
      </w:r>
      <w:r w:rsidRPr="00A509A5">
        <w:rPr>
          <w:rFonts w:eastAsia="Calibri"/>
          <w:sz w:val="28"/>
          <w:szCs w:val="28"/>
        </w:rPr>
        <w:t>Интернет</w:t>
      </w:r>
      <w:r w:rsidR="00252FB7">
        <w:rPr>
          <w:rFonts w:eastAsia="Calibri"/>
          <w:sz w:val="28"/>
          <w:szCs w:val="28"/>
        </w:rPr>
        <w:t>»</w:t>
      </w:r>
      <w:r w:rsidRPr="00A509A5">
        <w:rPr>
          <w:rFonts w:eastAsia="Calibri"/>
          <w:sz w:val="28"/>
          <w:szCs w:val="28"/>
        </w:rPr>
        <w:t xml:space="preserve">. </w:t>
      </w:r>
    </w:p>
    <w:p w:rsidR="00C11319" w:rsidRPr="00A509A5" w:rsidRDefault="00C11319" w:rsidP="00B75CC7">
      <w:pPr>
        <w:ind w:firstLine="709"/>
        <w:jc w:val="both"/>
        <w:rPr>
          <w:sz w:val="28"/>
          <w:szCs w:val="28"/>
        </w:rPr>
      </w:pPr>
      <w:bookmarkStart w:id="18" w:name="sub_300"/>
      <w:bookmarkEnd w:id="17"/>
      <w:r w:rsidRPr="00A509A5">
        <w:rPr>
          <w:rFonts w:eastAsia="Calibri"/>
          <w:sz w:val="28"/>
          <w:szCs w:val="28"/>
        </w:rPr>
        <w:t xml:space="preserve">3.4. </w:t>
      </w:r>
      <w:bookmarkStart w:id="19" w:name="sub_600"/>
      <w:bookmarkEnd w:id="18"/>
      <w:r w:rsidRPr="00A509A5">
        <w:rPr>
          <w:sz w:val="28"/>
          <w:szCs w:val="28"/>
        </w:rPr>
        <w:t>В решении об условиях приватизации муниципального имущества должны содержаться следующие сведения:</w:t>
      </w:r>
    </w:p>
    <w:p w:rsidR="00C11319" w:rsidRPr="00A509A5" w:rsidRDefault="00C11319" w:rsidP="00B75CC7">
      <w:pPr>
        <w:ind w:firstLine="709"/>
        <w:jc w:val="both"/>
        <w:rPr>
          <w:sz w:val="28"/>
          <w:szCs w:val="28"/>
        </w:rPr>
      </w:pPr>
      <w:r w:rsidRPr="00A509A5">
        <w:rPr>
          <w:sz w:val="28"/>
          <w:szCs w:val="28"/>
        </w:rPr>
        <w:t>- наименование имущества и иные позволяющие его индивидуализировать данные (характеристика имущества);</w:t>
      </w:r>
    </w:p>
    <w:p w:rsidR="00C11319" w:rsidRPr="00A509A5" w:rsidRDefault="00C11319" w:rsidP="00B75CC7">
      <w:pPr>
        <w:ind w:firstLine="709"/>
        <w:jc w:val="both"/>
        <w:rPr>
          <w:sz w:val="28"/>
          <w:szCs w:val="28"/>
        </w:rPr>
      </w:pPr>
      <w:r w:rsidRPr="00A509A5">
        <w:rPr>
          <w:sz w:val="28"/>
          <w:szCs w:val="28"/>
        </w:rPr>
        <w:t>- способ приватизации имущества;</w:t>
      </w:r>
    </w:p>
    <w:p w:rsidR="00C11319" w:rsidRPr="00A509A5" w:rsidRDefault="00C11319" w:rsidP="00B75CC7">
      <w:pPr>
        <w:ind w:firstLine="709"/>
        <w:jc w:val="both"/>
        <w:rPr>
          <w:sz w:val="28"/>
          <w:szCs w:val="28"/>
        </w:rPr>
      </w:pPr>
      <w:r w:rsidRPr="00A509A5">
        <w:rPr>
          <w:sz w:val="28"/>
          <w:szCs w:val="28"/>
        </w:rPr>
        <w:t>- начальная цена имущества;</w:t>
      </w:r>
    </w:p>
    <w:p w:rsidR="00C11319" w:rsidRPr="00A509A5" w:rsidRDefault="00C11319" w:rsidP="00B75CC7">
      <w:pPr>
        <w:ind w:firstLine="709"/>
        <w:jc w:val="both"/>
        <w:rPr>
          <w:sz w:val="28"/>
          <w:szCs w:val="28"/>
        </w:rPr>
      </w:pPr>
      <w:r w:rsidRPr="00A509A5">
        <w:rPr>
          <w:sz w:val="28"/>
          <w:szCs w:val="28"/>
        </w:rPr>
        <w:t>- срок рассрочки платежа (в случае ее предоставления);</w:t>
      </w:r>
    </w:p>
    <w:p w:rsidR="00C11319" w:rsidRPr="00A509A5" w:rsidRDefault="00C11319" w:rsidP="00B75CC7">
      <w:pPr>
        <w:ind w:firstLine="709"/>
        <w:jc w:val="both"/>
        <w:rPr>
          <w:sz w:val="28"/>
          <w:szCs w:val="28"/>
        </w:rPr>
      </w:pPr>
      <w:r w:rsidRPr="00A509A5">
        <w:rPr>
          <w:sz w:val="28"/>
          <w:szCs w:val="28"/>
        </w:rPr>
        <w:t>- иные необходимые для приватизации имущества сведения.</w:t>
      </w:r>
    </w:p>
    <w:p w:rsidR="00C11319" w:rsidRPr="00A509A5" w:rsidRDefault="00C11319" w:rsidP="00B75CC7">
      <w:pPr>
        <w:ind w:firstLine="709"/>
        <w:jc w:val="both"/>
        <w:rPr>
          <w:sz w:val="28"/>
          <w:szCs w:val="28"/>
        </w:rPr>
      </w:pPr>
      <w:r w:rsidRPr="00A509A5">
        <w:rPr>
          <w:sz w:val="28"/>
          <w:szCs w:val="28"/>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C11319" w:rsidRPr="00A509A5" w:rsidRDefault="00C11319" w:rsidP="00B75CC7">
      <w:pPr>
        <w:ind w:firstLine="709"/>
        <w:jc w:val="both"/>
        <w:rPr>
          <w:sz w:val="28"/>
          <w:szCs w:val="28"/>
        </w:rPr>
      </w:pPr>
      <w:r w:rsidRPr="00A509A5">
        <w:rPr>
          <w:sz w:val="28"/>
          <w:szCs w:val="28"/>
        </w:rPr>
        <w:t>- состав подлежащего приватизации имущественного комплекса унитарного предприятия;</w:t>
      </w:r>
    </w:p>
    <w:p w:rsidR="00C11319" w:rsidRPr="00A509A5" w:rsidRDefault="00C11319" w:rsidP="00B75CC7">
      <w:pPr>
        <w:ind w:firstLine="709"/>
        <w:jc w:val="both"/>
        <w:rPr>
          <w:sz w:val="28"/>
          <w:szCs w:val="28"/>
        </w:rPr>
      </w:pPr>
      <w:r w:rsidRPr="00A509A5">
        <w:rPr>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C11319" w:rsidRPr="00A509A5" w:rsidRDefault="00C11319" w:rsidP="00B75CC7">
      <w:pPr>
        <w:ind w:firstLine="709"/>
        <w:jc w:val="both"/>
        <w:rPr>
          <w:sz w:val="28"/>
          <w:szCs w:val="28"/>
        </w:rPr>
      </w:pPr>
      <w:r w:rsidRPr="00A509A5">
        <w:rPr>
          <w:sz w:val="28"/>
          <w:szCs w:val="28"/>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C11319" w:rsidRPr="00A509A5" w:rsidRDefault="00C11319" w:rsidP="00B75CC7">
      <w:pPr>
        <w:ind w:firstLine="709"/>
        <w:jc w:val="both"/>
        <w:rPr>
          <w:sz w:val="28"/>
          <w:szCs w:val="28"/>
        </w:rPr>
      </w:pPr>
      <w:r w:rsidRPr="00A509A5">
        <w:rPr>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C11319" w:rsidRPr="00A509A5" w:rsidRDefault="00C11319" w:rsidP="00B75CC7">
      <w:pPr>
        <w:ind w:firstLine="709"/>
        <w:jc w:val="both"/>
        <w:rPr>
          <w:sz w:val="28"/>
          <w:szCs w:val="28"/>
        </w:rPr>
      </w:pPr>
      <w:r w:rsidRPr="00A509A5">
        <w:rPr>
          <w:sz w:val="28"/>
          <w:szCs w:val="28"/>
        </w:rPr>
        <w:t>3.5.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C11319" w:rsidRPr="00A509A5" w:rsidRDefault="00C11319" w:rsidP="00B75CC7">
      <w:pPr>
        <w:ind w:firstLine="709"/>
        <w:jc w:val="both"/>
        <w:rPr>
          <w:sz w:val="28"/>
          <w:szCs w:val="28"/>
        </w:rPr>
      </w:pPr>
      <w:r w:rsidRPr="00A509A5">
        <w:rPr>
          <w:sz w:val="28"/>
          <w:szCs w:val="28"/>
        </w:rPr>
        <w:t>- сокращать численность работников указанного унитарного предприятия;</w:t>
      </w:r>
    </w:p>
    <w:p w:rsidR="00C11319" w:rsidRPr="00A509A5" w:rsidRDefault="00C11319" w:rsidP="00B75CC7">
      <w:pPr>
        <w:ind w:firstLine="709"/>
        <w:jc w:val="both"/>
        <w:rPr>
          <w:sz w:val="28"/>
          <w:szCs w:val="28"/>
        </w:rPr>
      </w:pPr>
      <w:r w:rsidRPr="00A509A5">
        <w:rPr>
          <w:sz w:val="28"/>
          <w:szCs w:val="28"/>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w:t>
      </w:r>
    </w:p>
    <w:p w:rsidR="00C11319" w:rsidRPr="00A509A5" w:rsidRDefault="00C11319" w:rsidP="00B75CC7">
      <w:pPr>
        <w:ind w:firstLine="709"/>
        <w:jc w:val="both"/>
        <w:rPr>
          <w:sz w:val="28"/>
          <w:szCs w:val="28"/>
        </w:rPr>
      </w:pPr>
      <w:r w:rsidRPr="00A509A5">
        <w:rPr>
          <w:sz w:val="28"/>
          <w:szCs w:val="28"/>
        </w:rPr>
        <w:t>- получать кредиты;</w:t>
      </w:r>
    </w:p>
    <w:p w:rsidR="00C11319" w:rsidRPr="00A509A5" w:rsidRDefault="00C11319" w:rsidP="00B75CC7">
      <w:pPr>
        <w:ind w:firstLine="709"/>
        <w:jc w:val="both"/>
        <w:rPr>
          <w:sz w:val="28"/>
          <w:szCs w:val="28"/>
        </w:rPr>
      </w:pPr>
      <w:r w:rsidRPr="00A509A5">
        <w:rPr>
          <w:sz w:val="28"/>
          <w:szCs w:val="28"/>
        </w:rPr>
        <w:t>- осуществлять выпуск ценных бумаг;</w:t>
      </w:r>
    </w:p>
    <w:p w:rsidR="00C11319" w:rsidRPr="00A509A5" w:rsidRDefault="00C11319" w:rsidP="00B75CC7">
      <w:pPr>
        <w:ind w:firstLine="709"/>
        <w:jc w:val="both"/>
        <w:rPr>
          <w:sz w:val="28"/>
          <w:szCs w:val="28"/>
        </w:rPr>
      </w:pPr>
      <w:r w:rsidRPr="00A509A5">
        <w:rPr>
          <w:sz w:val="28"/>
          <w:szCs w:val="28"/>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C11319" w:rsidRPr="00A509A5" w:rsidRDefault="00C11319" w:rsidP="00B75CC7">
      <w:pPr>
        <w:ind w:firstLine="709"/>
        <w:jc w:val="both"/>
        <w:rPr>
          <w:sz w:val="28"/>
          <w:szCs w:val="28"/>
        </w:rPr>
      </w:pPr>
      <w:r w:rsidRPr="00A509A5">
        <w:rPr>
          <w:sz w:val="28"/>
          <w:szCs w:val="28"/>
        </w:rPr>
        <w:t>3.6. Приватизация муниципального имущества осуществляется следующими  способами:</w:t>
      </w:r>
    </w:p>
    <w:p w:rsidR="00C11319" w:rsidRPr="00A509A5" w:rsidRDefault="00C11319" w:rsidP="00B75CC7">
      <w:pPr>
        <w:ind w:firstLine="709"/>
        <w:jc w:val="both"/>
        <w:rPr>
          <w:sz w:val="28"/>
          <w:szCs w:val="28"/>
        </w:rPr>
      </w:pPr>
      <w:r w:rsidRPr="00A509A5">
        <w:rPr>
          <w:sz w:val="28"/>
          <w:szCs w:val="28"/>
        </w:rPr>
        <w:t>1) преобразование унитарного предприятия в акционерное общество;</w:t>
      </w:r>
    </w:p>
    <w:p w:rsidR="00C11319" w:rsidRPr="00A509A5" w:rsidRDefault="00C11319" w:rsidP="00B75CC7">
      <w:pPr>
        <w:ind w:firstLine="709"/>
        <w:jc w:val="both"/>
        <w:rPr>
          <w:sz w:val="28"/>
          <w:szCs w:val="28"/>
        </w:rPr>
      </w:pPr>
      <w:r w:rsidRPr="00A509A5">
        <w:rPr>
          <w:sz w:val="28"/>
          <w:szCs w:val="28"/>
        </w:rPr>
        <w:t>1.1) преобразование унитарного предприятия в общество с ограниченной ответственностью;</w:t>
      </w:r>
    </w:p>
    <w:p w:rsidR="00C11319" w:rsidRPr="00A509A5" w:rsidRDefault="00C11319" w:rsidP="00B75CC7">
      <w:pPr>
        <w:ind w:firstLine="709"/>
        <w:jc w:val="both"/>
        <w:rPr>
          <w:sz w:val="28"/>
          <w:szCs w:val="28"/>
        </w:rPr>
      </w:pPr>
      <w:r w:rsidRPr="00A509A5">
        <w:rPr>
          <w:sz w:val="28"/>
          <w:szCs w:val="28"/>
        </w:rPr>
        <w:t>2) продажа муниципального имущества на аукционе;</w:t>
      </w:r>
    </w:p>
    <w:p w:rsidR="00C11319" w:rsidRPr="00A509A5" w:rsidRDefault="00C11319" w:rsidP="00B75CC7">
      <w:pPr>
        <w:ind w:firstLine="709"/>
        <w:jc w:val="both"/>
        <w:rPr>
          <w:sz w:val="28"/>
          <w:szCs w:val="28"/>
        </w:rPr>
      </w:pPr>
      <w:r w:rsidRPr="00A509A5">
        <w:rPr>
          <w:sz w:val="28"/>
          <w:szCs w:val="28"/>
        </w:rPr>
        <w:t>3) продажа акций акционерных обществ на специализированном аукционе;</w:t>
      </w:r>
    </w:p>
    <w:p w:rsidR="00C11319" w:rsidRPr="00A509A5" w:rsidRDefault="00C11319" w:rsidP="00B75CC7">
      <w:pPr>
        <w:ind w:firstLine="709"/>
        <w:jc w:val="both"/>
        <w:rPr>
          <w:sz w:val="28"/>
          <w:szCs w:val="28"/>
        </w:rPr>
      </w:pPr>
      <w:r w:rsidRPr="00A509A5">
        <w:rPr>
          <w:sz w:val="28"/>
          <w:szCs w:val="28"/>
        </w:rPr>
        <w:t>4) продажа муниципального имущества на конкурсе;</w:t>
      </w:r>
    </w:p>
    <w:p w:rsidR="00C11319" w:rsidRPr="00A509A5" w:rsidRDefault="00C11319" w:rsidP="00B75CC7">
      <w:pPr>
        <w:ind w:firstLine="709"/>
        <w:jc w:val="both"/>
        <w:rPr>
          <w:sz w:val="28"/>
          <w:szCs w:val="28"/>
        </w:rPr>
      </w:pPr>
      <w:r w:rsidRPr="00A509A5">
        <w:rPr>
          <w:sz w:val="28"/>
          <w:szCs w:val="28"/>
        </w:rPr>
        <w:t>7) продажа муниципального имущества посредством публичного предложения;</w:t>
      </w:r>
    </w:p>
    <w:p w:rsidR="00C11319" w:rsidRPr="00A509A5" w:rsidRDefault="00C11319" w:rsidP="00B75CC7">
      <w:pPr>
        <w:ind w:firstLine="709"/>
        <w:jc w:val="both"/>
        <w:rPr>
          <w:sz w:val="28"/>
          <w:szCs w:val="28"/>
        </w:rPr>
      </w:pPr>
      <w:r w:rsidRPr="00A509A5">
        <w:rPr>
          <w:sz w:val="28"/>
          <w:szCs w:val="28"/>
        </w:rPr>
        <w:t>8) продажа муниципального имущества по минимально допустимой цене;</w:t>
      </w:r>
    </w:p>
    <w:p w:rsidR="00C11319" w:rsidRPr="00A509A5" w:rsidRDefault="00C11319" w:rsidP="00B75CC7">
      <w:pPr>
        <w:ind w:firstLine="709"/>
        <w:jc w:val="both"/>
        <w:rPr>
          <w:sz w:val="28"/>
          <w:szCs w:val="28"/>
        </w:rPr>
      </w:pPr>
      <w:r w:rsidRPr="00A509A5">
        <w:rPr>
          <w:sz w:val="28"/>
          <w:szCs w:val="28"/>
        </w:rPr>
        <w:t>9) внесение муниципального имущества в качестве вклада в уставные капиталы акционерных обществ;</w:t>
      </w:r>
    </w:p>
    <w:p w:rsidR="00C11319" w:rsidRPr="00A509A5" w:rsidRDefault="00C11319" w:rsidP="00B75CC7">
      <w:pPr>
        <w:ind w:firstLine="709"/>
        <w:jc w:val="both"/>
        <w:rPr>
          <w:sz w:val="28"/>
          <w:szCs w:val="28"/>
        </w:rPr>
      </w:pPr>
      <w:r w:rsidRPr="00A509A5">
        <w:rPr>
          <w:sz w:val="28"/>
          <w:szCs w:val="28"/>
        </w:rPr>
        <w:t>10) продажа акций акционерных обществ по результатам доверительного управления.</w:t>
      </w:r>
      <w:r w:rsidR="00252FB7">
        <w:rPr>
          <w:sz w:val="28"/>
          <w:szCs w:val="28"/>
        </w:rPr>
        <w:t>»</w:t>
      </w:r>
      <w:r w:rsidRPr="00A509A5">
        <w:rPr>
          <w:sz w:val="28"/>
          <w:szCs w:val="28"/>
        </w:rPr>
        <w:t>.</w:t>
      </w:r>
    </w:p>
    <w:p w:rsidR="00C11319" w:rsidRPr="00A509A5" w:rsidRDefault="00C11319" w:rsidP="00B75CC7">
      <w:pPr>
        <w:ind w:firstLine="709"/>
        <w:jc w:val="both"/>
        <w:rPr>
          <w:rFonts w:eastAsia="Calibri"/>
          <w:sz w:val="28"/>
          <w:szCs w:val="28"/>
        </w:rPr>
      </w:pPr>
      <w:bookmarkStart w:id="20" w:name="sub_900"/>
      <w:bookmarkEnd w:id="19"/>
      <w:r w:rsidRPr="00A509A5">
        <w:rPr>
          <w:rFonts w:eastAsia="Calibri"/>
          <w:sz w:val="28"/>
          <w:szCs w:val="28"/>
        </w:rPr>
        <w:t>3.7. В случае признания продажи муниципального имущества несостоявшейся уполномоченный орган должен в установленном порядке в месячный срок принять одно из следующих решений:</w:t>
      </w:r>
    </w:p>
    <w:p w:rsidR="00C11319" w:rsidRPr="00A509A5" w:rsidRDefault="00C11319" w:rsidP="00B75CC7">
      <w:pPr>
        <w:ind w:firstLine="709"/>
        <w:jc w:val="both"/>
        <w:rPr>
          <w:rFonts w:eastAsia="Calibri"/>
          <w:sz w:val="28"/>
          <w:szCs w:val="28"/>
        </w:rPr>
      </w:pPr>
      <w:bookmarkStart w:id="21" w:name="sub_91"/>
      <w:bookmarkEnd w:id="20"/>
      <w:r w:rsidRPr="00A509A5">
        <w:rPr>
          <w:rFonts w:eastAsia="Calibri"/>
          <w:sz w:val="28"/>
          <w:szCs w:val="28"/>
        </w:rPr>
        <w:t>1) о продаже имущества ранее установленным способом;</w:t>
      </w:r>
    </w:p>
    <w:p w:rsidR="00C11319" w:rsidRPr="00A509A5" w:rsidRDefault="00C11319" w:rsidP="00B75CC7">
      <w:pPr>
        <w:ind w:firstLine="709"/>
        <w:jc w:val="both"/>
        <w:rPr>
          <w:rFonts w:eastAsia="Calibri"/>
          <w:sz w:val="28"/>
          <w:szCs w:val="28"/>
        </w:rPr>
      </w:pPr>
      <w:bookmarkStart w:id="22" w:name="sub_92"/>
      <w:bookmarkEnd w:id="21"/>
      <w:r w:rsidRPr="00A509A5">
        <w:rPr>
          <w:rFonts w:eastAsia="Calibri"/>
          <w:sz w:val="28"/>
          <w:szCs w:val="28"/>
        </w:rPr>
        <w:t>2) об изменении способа приватизации;</w:t>
      </w:r>
    </w:p>
    <w:p w:rsidR="00C11319" w:rsidRPr="00A509A5" w:rsidRDefault="00C11319" w:rsidP="00B75CC7">
      <w:pPr>
        <w:ind w:firstLine="709"/>
        <w:jc w:val="both"/>
        <w:rPr>
          <w:rFonts w:eastAsia="Calibri"/>
          <w:sz w:val="28"/>
          <w:szCs w:val="28"/>
        </w:rPr>
      </w:pPr>
      <w:bookmarkStart w:id="23" w:name="sub_93"/>
      <w:bookmarkEnd w:id="22"/>
      <w:r w:rsidRPr="00A509A5">
        <w:rPr>
          <w:rFonts w:eastAsia="Calibri"/>
          <w:sz w:val="28"/>
          <w:szCs w:val="28"/>
        </w:rPr>
        <w:t>3) об отмене ранее принятого решения об условиях приватизации.</w:t>
      </w:r>
    </w:p>
    <w:bookmarkEnd w:id="23"/>
    <w:p w:rsidR="00C11319" w:rsidRPr="00A509A5" w:rsidRDefault="00C11319" w:rsidP="00B75CC7">
      <w:pPr>
        <w:ind w:firstLine="709"/>
        <w:jc w:val="both"/>
        <w:rPr>
          <w:rFonts w:eastAsia="Calibri"/>
          <w:sz w:val="28"/>
          <w:szCs w:val="28"/>
        </w:rPr>
      </w:pPr>
      <w:r w:rsidRPr="00A509A5">
        <w:rPr>
          <w:rFonts w:eastAsia="Calibri"/>
          <w:sz w:val="28"/>
          <w:szCs w:val="28"/>
        </w:rPr>
        <w:t>В отсутствие такого решения продажа имущества запрещается.</w:t>
      </w:r>
    </w:p>
    <w:p w:rsidR="00C11319" w:rsidRPr="00A509A5" w:rsidRDefault="00C11319" w:rsidP="00C11319">
      <w:pPr>
        <w:numPr>
          <w:ilvl w:val="0"/>
          <w:numId w:val="4"/>
        </w:numPr>
        <w:spacing w:before="108" w:after="108"/>
        <w:jc w:val="center"/>
        <w:outlineLvl w:val="0"/>
        <w:rPr>
          <w:b/>
          <w:bCs/>
          <w:sz w:val="28"/>
          <w:szCs w:val="28"/>
        </w:rPr>
      </w:pPr>
      <w:bookmarkStart w:id="24" w:name="sub_400"/>
      <w:r w:rsidRPr="00A509A5">
        <w:rPr>
          <w:b/>
          <w:bCs/>
          <w:sz w:val="28"/>
          <w:szCs w:val="28"/>
        </w:rPr>
        <w:t>Информационное обеспечение приватизации</w:t>
      </w:r>
      <w:r w:rsidRPr="00A509A5">
        <w:rPr>
          <w:b/>
          <w:bCs/>
          <w:sz w:val="28"/>
          <w:szCs w:val="28"/>
        </w:rPr>
        <w:br/>
        <w:t>муниципального имущества</w:t>
      </w:r>
    </w:p>
    <w:p w:rsidR="00C11319" w:rsidRPr="00A509A5" w:rsidRDefault="00C11319" w:rsidP="00C11319">
      <w:pPr>
        <w:rPr>
          <w:sz w:val="28"/>
          <w:szCs w:val="28"/>
        </w:rPr>
      </w:pPr>
    </w:p>
    <w:p w:rsidR="00C11319" w:rsidRPr="00A509A5" w:rsidRDefault="00C11319" w:rsidP="00B75CC7">
      <w:pPr>
        <w:ind w:firstLine="709"/>
        <w:jc w:val="both"/>
        <w:rPr>
          <w:sz w:val="28"/>
          <w:szCs w:val="28"/>
        </w:rPr>
      </w:pPr>
      <w:r w:rsidRPr="00A509A5">
        <w:rPr>
          <w:sz w:val="28"/>
          <w:szCs w:val="28"/>
        </w:rPr>
        <w:t xml:space="preserve">4.1. Информация о приватизации муниципального имущества подлежит размещению на официальном сайте муниципального образования Чукотский муниципальный район по адресу </w:t>
      </w:r>
      <w:hyperlink r:id="rId13" w:history="1">
        <w:r w:rsidR="00B65DB2" w:rsidRPr="007953F4">
          <w:rPr>
            <w:rStyle w:val="a6"/>
            <w:sz w:val="28"/>
            <w:szCs w:val="28"/>
            <w:lang w:val="en-US"/>
          </w:rPr>
          <w:t>www</w:t>
        </w:r>
        <w:r w:rsidR="00B65DB2" w:rsidRPr="007953F4">
          <w:rPr>
            <w:rStyle w:val="a6"/>
            <w:sz w:val="28"/>
            <w:szCs w:val="28"/>
          </w:rPr>
          <w:t>.</w:t>
        </w:r>
        <w:proofErr w:type="spellStart"/>
        <w:r w:rsidR="00B65DB2" w:rsidRPr="007953F4">
          <w:rPr>
            <w:rStyle w:val="a6"/>
            <w:sz w:val="28"/>
            <w:szCs w:val="28"/>
            <w:lang w:val="en-US"/>
          </w:rPr>
          <w:t>chukotraion</w:t>
        </w:r>
        <w:proofErr w:type="spellEnd"/>
        <w:r w:rsidR="00B65DB2" w:rsidRPr="007953F4">
          <w:rPr>
            <w:rStyle w:val="a6"/>
            <w:sz w:val="28"/>
            <w:szCs w:val="28"/>
          </w:rPr>
          <w:t>.</w:t>
        </w:r>
        <w:proofErr w:type="spellStart"/>
        <w:r w:rsidR="00B65DB2" w:rsidRPr="007953F4">
          <w:rPr>
            <w:rStyle w:val="a6"/>
            <w:sz w:val="28"/>
            <w:szCs w:val="28"/>
          </w:rPr>
          <w:t>ru</w:t>
        </w:r>
        <w:proofErr w:type="spellEnd"/>
      </w:hyperlink>
      <w:r w:rsidRPr="00A509A5">
        <w:rPr>
          <w:sz w:val="28"/>
          <w:szCs w:val="28"/>
        </w:rPr>
        <w:t xml:space="preserve"> (далее - официальный сайт Чукотского муниципального района) и на официальном сайте Российской Федерации в сети </w:t>
      </w:r>
      <w:r w:rsidR="00252FB7">
        <w:rPr>
          <w:sz w:val="28"/>
          <w:szCs w:val="28"/>
        </w:rPr>
        <w:t>«</w:t>
      </w:r>
      <w:r w:rsidRPr="00A509A5">
        <w:rPr>
          <w:sz w:val="28"/>
          <w:szCs w:val="28"/>
        </w:rPr>
        <w:t>Интернет</w:t>
      </w:r>
      <w:r w:rsidR="00252FB7">
        <w:rPr>
          <w:sz w:val="28"/>
          <w:szCs w:val="28"/>
        </w:rPr>
        <w:t>»</w:t>
      </w:r>
      <w:r w:rsidRPr="00A509A5">
        <w:rPr>
          <w:sz w:val="28"/>
          <w:szCs w:val="28"/>
        </w:rPr>
        <w:t xml:space="preserve"> для размещения информации о проведении торгов (далее - официальный сайт в сети </w:t>
      </w:r>
      <w:r w:rsidR="00252FB7">
        <w:rPr>
          <w:sz w:val="28"/>
          <w:szCs w:val="28"/>
        </w:rPr>
        <w:t>«</w:t>
      </w:r>
      <w:r w:rsidRPr="00A509A5">
        <w:rPr>
          <w:sz w:val="28"/>
          <w:szCs w:val="28"/>
        </w:rPr>
        <w:t>Интернет</w:t>
      </w:r>
      <w:r w:rsidR="00252FB7">
        <w:rPr>
          <w:sz w:val="28"/>
          <w:szCs w:val="28"/>
        </w:rPr>
        <w:t>»</w:t>
      </w:r>
      <w:r w:rsidRPr="00A509A5">
        <w:rPr>
          <w:sz w:val="28"/>
          <w:szCs w:val="28"/>
        </w:rPr>
        <w:t>).</w:t>
      </w:r>
    </w:p>
    <w:p w:rsidR="00C11319" w:rsidRDefault="00C11319" w:rsidP="00B75CC7">
      <w:pPr>
        <w:ind w:firstLine="709"/>
        <w:jc w:val="both"/>
        <w:rPr>
          <w:sz w:val="28"/>
          <w:szCs w:val="28"/>
        </w:rPr>
      </w:pPr>
      <w:r w:rsidRPr="00A509A5">
        <w:rPr>
          <w:sz w:val="28"/>
          <w:szCs w:val="28"/>
        </w:rPr>
        <w:t xml:space="preserve">Информационное сообщение о продаже муниципального имущества подлежит размещению на официальном сайте и на официальном сайте Чукотского муниципального района в сети </w:t>
      </w:r>
      <w:r w:rsidR="00252FB7">
        <w:rPr>
          <w:sz w:val="28"/>
          <w:szCs w:val="28"/>
        </w:rPr>
        <w:t>«</w:t>
      </w:r>
      <w:r w:rsidRPr="00A509A5">
        <w:rPr>
          <w:sz w:val="28"/>
          <w:szCs w:val="28"/>
        </w:rPr>
        <w:t>Интернет</w:t>
      </w:r>
      <w:r w:rsidR="00252FB7">
        <w:rPr>
          <w:sz w:val="28"/>
          <w:szCs w:val="28"/>
        </w:rPr>
        <w:t>»</w:t>
      </w:r>
      <w:r w:rsidRPr="00A509A5">
        <w:rPr>
          <w:sz w:val="28"/>
          <w:szCs w:val="28"/>
        </w:rPr>
        <w:t xml:space="preserve"> не менее чем за тридцать дней до дня осуществления продажи муниципального имущества.</w:t>
      </w:r>
    </w:p>
    <w:p w:rsidR="00B75CC7" w:rsidRDefault="00B75CC7" w:rsidP="00B75CC7">
      <w:pPr>
        <w:ind w:firstLine="709"/>
        <w:jc w:val="both"/>
        <w:rPr>
          <w:sz w:val="28"/>
          <w:szCs w:val="28"/>
        </w:rPr>
      </w:pPr>
      <w:r w:rsidRPr="00B75CC7">
        <w:rPr>
          <w:sz w:val="28"/>
          <w:szCs w:val="28"/>
        </w:rPr>
        <w:t xml:space="preserve">Решения об условиях приватизации муниципального имущества подлежат размещению в открытом доступе на официальном сайте в сети </w:t>
      </w:r>
      <w:r w:rsidR="00252FB7">
        <w:rPr>
          <w:sz w:val="28"/>
          <w:szCs w:val="28"/>
        </w:rPr>
        <w:t>«</w:t>
      </w:r>
      <w:r w:rsidRPr="00B75CC7">
        <w:rPr>
          <w:sz w:val="28"/>
          <w:szCs w:val="28"/>
        </w:rPr>
        <w:t>Интернет</w:t>
      </w:r>
      <w:r w:rsidR="00252FB7">
        <w:rPr>
          <w:sz w:val="28"/>
          <w:szCs w:val="28"/>
        </w:rPr>
        <w:t>»</w:t>
      </w:r>
      <w:r w:rsidRPr="00B75CC7">
        <w:rPr>
          <w:sz w:val="28"/>
          <w:szCs w:val="28"/>
        </w:rPr>
        <w:t xml:space="preserve">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Федерального закона от 21 декабря 2001 года № 178-ФЗ </w:t>
      </w:r>
      <w:r w:rsidR="00252FB7">
        <w:rPr>
          <w:sz w:val="28"/>
          <w:szCs w:val="28"/>
        </w:rPr>
        <w:t>«</w:t>
      </w:r>
      <w:r w:rsidRPr="00B75CC7">
        <w:rPr>
          <w:sz w:val="28"/>
          <w:szCs w:val="28"/>
        </w:rPr>
        <w:t>О приватизации государственного и муниципального имущества</w:t>
      </w:r>
      <w:r w:rsidR="00252FB7">
        <w:rPr>
          <w:sz w:val="28"/>
          <w:szCs w:val="28"/>
        </w:rPr>
        <w:t>»</w:t>
      </w:r>
      <w:r w:rsidRPr="00B75CC7">
        <w:rPr>
          <w:sz w:val="28"/>
          <w:szCs w:val="28"/>
        </w:rPr>
        <w:t>.</w:t>
      </w:r>
    </w:p>
    <w:p w:rsidR="00C11319" w:rsidRPr="00A509A5" w:rsidRDefault="00C11319" w:rsidP="007E691E">
      <w:pPr>
        <w:ind w:firstLine="709"/>
        <w:jc w:val="both"/>
        <w:rPr>
          <w:rFonts w:eastAsia="Calibri"/>
          <w:sz w:val="28"/>
          <w:szCs w:val="28"/>
        </w:rPr>
      </w:pPr>
      <w:r w:rsidRPr="00A509A5">
        <w:rPr>
          <w:rFonts w:eastAsia="Calibri"/>
          <w:sz w:val="28"/>
          <w:szCs w:val="28"/>
        </w:rPr>
        <w:t>4.2. Информационное сообщение о продаже муниципального имущества должно содержать, следующие сведения:</w:t>
      </w:r>
    </w:p>
    <w:p w:rsidR="00C11319" w:rsidRPr="00A509A5" w:rsidRDefault="00C11319" w:rsidP="007E691E">
      <w:pPr>
        <w:ind w:firstLine="709"/>
        <w:jc w:val="both"/>
        <w:rPr>
          <w:rFonts w:eastAsia="Calibri"/>
          <w:sz w:val="28"/>
          <w:szCs w:val="28"/>
        </w:rPr>
      </w:pPr>
      <w:bookmarkStart w:id="25" w:name="sub_15301"/>
      <w:r w:rsidRPr="00A509A5">
        <w:rPr>
          <w:rFonts w:eastAsia="Calibri"/>
          <w:sz w:val="28"/>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C11319" w:rsidRPr="00A509A5" w:rsidRDefault="00C11319" w:rsidP="007E691E">
      <w:pPr>
        <w:ind w:firstLine="709"/>
        <w:jc w:val="both"/>
        <w:rPr>
          <w:rFonts w:eastAsia="Calibri"/>
          <w:sz w:val="28"/>
          <w:szCs w:val="28"/>
        </w:rPr>
      </w:pPr>
      <w:bookmarkStart w:id="26" w:name="sub_15302"/>
      <w:bookmarkEnd w:id="25"/>
      <w:r w:rsidRPr="00A509A5">
        <w:rPr>
          <w:rFonts w:eastAsia="Calibri"/>
          <w:sz w:val="28"/>
          <w:szCs w:val="28"/>
        </w:rPr>
        <w:t>2) наименование имущества и иные позволяющие его индивидуализировать сведения (характеристика имущества);</w:t>
      </w:r>
    </w:p>
    <w:p w:rsidR="00C11319" w:rsidRPr="00A509A5" w:rsidRDefault="00C11319" w:rsidP="007E691E">
      <w:pPr>
        <w:ind w:firstLine="709"/>
        <w:jc w:val="both"/>
        <w:rPr>
          <w:rFonts w:eastAsia="Calibri"/>
          <w:sz w:val="28"/>
          <w:szCs w:val="28"/>
        </w:rPr>
      </w:pPr>
      <w:bookmarkStart w:id="27" w:name="sub_15303"/>
      <w:bookmarkEnd w:id="26"/>
      <w:r w:rsidRPr="00A509A5">
        <w:rPr>
          <w:rFonts w:eastAsia="Calibri"/>
          <w:sz w:val="28"/>
          <w:szCs w:val="28"/>
        </w:rPr>
        <w:t>3) способ приватизации имущества;</w:t>
      </w:r>
    </w:p>
    <w:p w:rsidR="00C11319" w:rsidRPr="00A509A5" w:rsidRDefault="00C11319" w:rsidP="007E691E">
      <w:pPr>
        <w:ind w:firstLine="709"/>
        <w:jc w:val="both"/>
        <w:rPr>
          <w:rFonts w:eastAsia="Calibri"/>
          <w:sz w:val="28"/>
          <w:szCs w:val="28"/>
        </w:rPr>
      </w:pPr>
      <w:bookmarkStart w:id="28" w:name="sub_15304"/>
      <w:bookmarkEnd w:id="27"/>
      <w:r w:rsidRPr="00A509A5">
        <w:rPr>
          <w:rFonts w:eastAsia="Calibri"/>
          <w:sz w:val="28"/>
          <w:szCs w:val="28"/>
        </w:rPr>
        <w:t>4) начальная цена продажи имущества;</w:t>
      </w:r>
    </w:p>
    <w:p w:rsidR="00C11319" w:rsidRPr="00A509A5" w:rsidRDefault="00C11319" w:rsidP="007E691E">
      <w:pPr>
        <w:ind w:firstLine="709"/>
        <w:jc w:val="both"/>
        <w:rPr>
          <w:rFonts w:eastAsia="Calibri"/>
          <w:sz w:val="28"/>
          <w:szCs w:val="28"/>
        </w:rPr>
      </w:pPr>
      <w:r w:rsidRPr="00A509A5">
        <w:rPr>
          <w:rFonts w:eastAsia="Calibri"/>
          <w:sz w:val="28"/>
          <w:szCs w:val="28"/>
        </w:rPr>
        <w:t>5) величина повышения начальной цены (</w:t>
      </w:r>
      <w:r w:rsidR="00252FB7">
        <w:rPr>
          <w:rFonts w:eastAsia="Calibri"/>
          <w:sz w:val="28"/>
          <w:szCs w:val="28"/>
        </w:rPr>
        <w:t>«</w:t>
      </w:r>
      <w:r w:rsidRPr="00A509A5">
        <w:rPr>
          <w:rFonts w:eastAsia="Calibri"/>
          <w:sz w:val="28"/>
          <w:szCs w:val="28"/>
        </w:rPr>
        <w:t>шаг аукциона</w:t>
      </w:r>
      <w:r w:rsidR="00252FB7">
        <w:rPr>
          <w:rFonts w:eastAsia="Calibri"/>
          <w:sz w:val="28"/>
          <w:szCs w:val="28"/>
        </w:rPr>
        <w:t>»</w:t>
      </w:r>
      <w:r w:rsidRPr="00A509A5">
        <w:rPr>
          <w:rFonts w:eastAsia="Calibri"/>
          <w:sz w:val="28"/>
          <w:szCs w:val="28"/>
        </w:rPr>
        <w:t>)</w:t>
      </w:r>
    </w:p>
    <w:p w:rsidR="00C11319" w:rsidRPr="00A509A5" w:rsidRDefault="00C11319" w:rsidP="007E691E">
      <w:pPr>
        <w:ind w:firstLine="709"/>
        <w:jc w:val="both"/>
        <w:rPr>
          <w:rFonts w:eastAsia="Calibri"/>
          <w:sz w:val="28"/>
          <w:szCs w:val="28"/>
        </w:rPr>
      </w:pPr>
      <w:bookmarkStart w:id="29" w:name="sub_15305"/>
      <w:bookmarkEnd w:id="28"/>
      <w:r w:rsidRPr="00A509A5">
        <w:rPr>
          <w:rFonts w:eastAsia="Calibri"/>
          <w:sz w:val="28"/>
          <w:szCs w:val="28"/>
        </w:rPr>
        <w:t>6) форма подачи предложений о цене имущества;</w:t>
      </w:r>
    </w:p>
    <w:p w:rsidR="00C11319" w:rsidRPr="00A509A5" w:rsidRDefault="00C11319" w:rsidP="007E691E">
      <w:pPr>
        <w:ind w:firstLine="709"/>
        <w:jc w:val="both"/>
        <w:rPr>
          <w:rFonts w:eastAsia="Calibri"/>
          <w:sz w:val="28"/>
          <w:szCs w:val="28"/>
        </w:rPr>
      </w:pPr>
      <w:bookmarkStart w:id="30" w:name="sub_15306"/>
      <w:bookmarkEnd w:id="29"/>
      <w:r w:rsidRPr="00A509A5">
        <w:rPr>
          <w:rFonts w:eastAsia="Calibri"/>
          <w:sz w:val="28"/>
          <w:szCs w:val="28"/>
        </w:rPr>
        <w:t>7) условия и сроки платежа, необходимые реквизиты счетов;</w:t>
      </w:r>
    </w:p>
    <w:p w:rsidR="00C11319" w:rsidRPr="00A509A5" w:rsidRDefault="00C11319" w:rsidP="007E691E">
      <w:pPr>
        <w:ind w:firstLine="709"/>
        <w:jc w:val="both"/>
        <w:rPr>
          <w:rFonts w:eastAsia="Calibri"/>
          <w:sz w:val="28"/>
          <w:szCs w:val="28"/>
        </w:rPr>
      </w:pPr>
      <w:bookmarkStart w:id="31" w:name="sub_15307"/>
      <w:bookmarkEnd w:id="30"/>
      <w:r w:rsidRPr="00A509A5">
        <w:rPr>
          <w:rFonts w:eastAsia="Calibri"/>
          <w:sz w:val="28"/>
          <w:szCs w:val="28"/>
        </w:rPr>
        <w:t>8) размер задатка, срок и порядок его внесения, необходимые реквизиты счетов;</w:t>
      </w:r>
    </w:p>
    <w:p w:rsidR="00C11319" w:rsidRPr="00A509A5" w:rsidRDefault="00C11319" w:rsidP="007E691E">
      <w:pPr>
        <w:ind w:firstLine="709"/>
        <w:jc w:val="both"/>
        <w:rPr>
          <w:rFonts w:eastAsia="Calibri"/>
          <w:sz w:val="28"/>
          <w:szCs w:val="28"/>
        </w:rPr>
      </w:pPr>
      <w:bookmarkStart w:id="32" w:name="sub_15308"/>
      <w:bookmarkEnd w:id="31"/>
      <w:r w:rsidRPr="00A509A5">
        <w:rPr>
          <w:rFonts w:eastAsia="Calibri"/>
          <w:sz w:val="28"/>
          <w:szCs w:val="28"/>
        </w:rPr>
        <w:t>9) порядок, место, даты начала и окончания подачи заявок, предложений;</w:t>
      </w:r>
    </w:p>
    <w:p w:rsidR="00C11319" w:rsidRPr="00A509A5" w:rsidRDefault="00C11319" w:rsidP="007E691E">
      <w:pPr>
        <w:ind w:firstLine="709"/>
        <w:jc w:val="both"/>
        <w:rPr>
          <w:rFonts w:eastAsia="Calibri"/>
          <w:sz w:val="28"/>
          <w:szCs w:val="28"/>
        </w:rPr>
      </w:pPr>
      <w:bookmarkStart w:id="33" w:name="sub_15309"/>
      <w:bookmarkEnd w:id="32"/>
      <w:r w:rsidRPr="00A509A5">
        <w:rPr>
          <w:rFonts w:eastAsia="Calibri"/>
          <w:sz w:val="28"/>
          <w:szCs w:val="28"/>
        </w:rPr>
        <w:t>10) исчерпывающий перечень представляемых участниками торгов документов и требования к их оформлению;</w:t>
      </w:r>
    </w:p>
    <w:p w:rsidR="00C11319" w:rsidRPr="00A509A5" w:rsidRDefault="00C11319" w:rsidP="007E691E">
      <w:pPr>
        <w:ind w:firstLine="709"/>
        <w:jc w:val="both"/>
        <w:rPr>
          <w:rFonts w:eastAsia="Calibri"/>
          <w:sz w:val="28"/>
          <w:szCs w:val="28"/>
        </w:rPr>
      </w:pPr>
      <w:bookmarkStart w:id="34" w:name="sub_15310"/>
      <w:bookmarkEnd w:id="33"/>
      <w:r w:rsidRPr="00A509A5">
        <w:rPr>
          <w:rFonts w:eastAsia="Calibri"/>
          <w:sz w:val="28"/>
          <w:szCs w:val="28"/>
        </w:rPr>
        <w:t>11) срок заключения договора купли-продажи такого имущества;</w:t>
      </w:r>
    </w:p>
    <w:p w:rsidR="00C11319" w:rsidRPr="00A509A5" w:rsidRDefault="00C11319" w:rsidP="007E691E">
      <w:pPr>
        <w:ind w:firstLine="709"/>
        <w:jc w:val="both"/>
        <w:rPr>
          <w:rFonts w:eastAsia="Calibri"/>
          <w:sz w:val="28"/>
          <w:szCs w:val="28"/>
        </w:rPr>
      </w:pPr>
      <w:bookmarkStart w:id="35" w:name="sub_15311"/>
      <w:bookmarkEnd w:id="34"/>
      <w:r w:rsidRPr="00A509A5">
        <w:rPr>
          <w:rFonts w:eastAsia="Calibri"/>
          <w:sz w:val="28"/>
          <w:szCs w:val="28"/>
        </w:rPr>
        <w:t>12) порядок ознакомления покупателей с иной информацией, условиями договора купли-продажи имущества;</w:t>
      </w:r>
    </w:p>
    <w:p w:rsidR="00C11319" w:rsidRPr="00A509A5" w:rsidRDefault="00C11319" w:rsidP="007E691E">
      <w:pPr>
        <w:ind w:firstLine="709"/>
        <w:jc w:val="both"/>
        <w:rPr>
          <w:rFonts w:eastAsia="Calibri"/>
          <w:sz w:val="28"/>
          <w:szCs w:val="28"/>
        </w:rPr>
      </w:pPr>
      <w:bookmarkStart w:id="36" w:name="sub_15312"/>
      <w:bookmarkEnd w:id="35"/>
      <w:r w:rsidRPr="00A509A5">
        <w:rPr>
          <w:rFonts w:eastAsia="Calibri"/>
          <w:sz w:val="28"/>
          <w:szCs w:val="28"/>
        </w:rPr>
        <w:t>13) ограничения участия отдельных категорий физических лиц и юридических лиц в приватизации имущества;</w:t>
      </w:r>
    </w:p>
    <w:p w:rsidR="00C11319" w:rsidRPr="00A509A5" w:rsidRDefault="00C11319" w:rsidP="007E691E">
      <w:pPr>
        <w:ind w:firstLine="709"/>
        <w:jc w:val="both"/>
        <w:rPr>
          <w:rFonts w:eastAsia="Calibri"/>
          <w:sz w:val="28"/>
          <w:szCs w:val="28"/>
        </w:rPr>
      </w:pPr>
      <w:bookmarkStart w:id="37" w:name="sub_15313"/>
      <w:bookmarkEnd w:id="36"/>
      <w:r w:rsidRPr="00A509A5">
        <w:rPr>
          <w:rFonts w:eastAsia="Calibri"/>
          <w:sz w:val="28"/>
          <w:szCs w:val="28"/>
        </w:rPr>
        <w:t>14)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11319" w:rsidRPr="00A509A5" w:rsidRDefault="00C11319" w:rsidP="007E691E">
      <w:pPr>
        <w:ind w:firstLine="709"/>
        <w:jc w:val="both"/>
        <w:rPr>
          <w:rFonts w:eastAsia="Calibri"/>
          <w:sz w:val="28"/>
          <w:szCs w:val="28"/>
        </w:rPr>
      </w:pPr>
      <w:bookmarkStart w:id="38" w:name="sub_15314"/>
      <w:bookmarkEnd w:id="37"/>
      <w:r w:rsidRPr="00A509A5">
        <w:rPr>
          <w:rFonts w:eastAsia="Calibri"/>
          <w:sz w:val="28"/>
          <w:szCs w:val="28"/>
        </w:rPr>
        <w:t>15) место и срок подведения итогов продажи муниципального имущества;</w:t>
      </w:r>
    </w:p>
    <w:p w:rsidR="00C11319" w:rsidRPr="00A509A5" w:rsidRDefault="00C11319" w:rsidP="007E691E">
      <w:pPr>
        <w:ind w:firstLine="709"/>
        <w:jc w:val="both"/>
        <w:rPr>
          <w:rFonts w:eastAsia="Calibri"/>
          <w:sz w:val="28"/>
          <w:szCs w:val="28"/>
        </w:rPr>
      </w:pPr>
      <w:bookmarkStart w:id="39" w:name="sub_15315"/>
      <w:bookmarkEnd w:id="38"/>
      <w:r w:rsidRPr="00A509A5">
        <w:rPr>
          <w:rFonts w:eastAsia="Calibri"/>
          <w:sz w:val="28"/>
          <w:szCs w:val="28"/>
        </w:rPr>
        <w:t>16) сведения обо всех предыдущих торгах по продаже имущества, объявленных в течение года, предшествующего его продаже, и об итогах торгов по продаже имущества;</w:t>
      </w:r>
    </w:p>
    <w:p w:rsidR="00C11319" w:rsidRPr="00A509A5" w:rsidRDefault="00C11319" w:rsidP="007E691E">
      <w:pPr>
        <w:ind w:firstLine="709"/>
        <w:jc w:val="both"/>
        <w:rPr>
          <w:color w:val="22272F"/>
          <w:sz w:val="28"/>
          <w:szCs w:val="28"/>
          <w:shd w:val="clear" w:color="auto" w:fill="FFFFFF"/>
        </w:rPr>
      </w:pPr>
      <w:r w:rsidRPr="00A509A5">
        <w:rPr>
          <w:rFonts w:eastAsia="Calibri"/>
          <w:sz w:val="28"/>
          <w:szCs w:val="28"/>
        </w:rPr>
        <w:t xml:space="preserve">17) </w:t>
      </w:r>
      <w:r w:rsidRPr="00A509A5">
        <w:rPr>
          <w:color w:val="22272F"/>
          <w:sz w:val="28"/>
          <w:szCs w:val="28"/>
          <w:shd w:val="clear" w:color="auto" w:fill="FFFFFF"/>
        </w:rPr>
        <w:t xml:space="preserve">сведения об установлении обременения такого имущества </w:t>
      </w:r>
      <w:r w:rsidRPr="00F24276">
        <w:rPr>
          <w:color w:val="22272F"/>
          <w:sz w:val="28"/>
          <w:szCs w:val="28"/>
          <w:shd w:val="clear" w:color="auto" w:fill="FFFFFF"/>
        </w:rPr>
        <w:t xml:space="preserve">публичным сервитутом и (или) ограничениями, предусмотренными настоящим </w:t>
      </w:r>
      <w:r w:rsidR="00F24276" w:rsidRPr="00F24276">
        <w:rPr>
          <w:color w:val="22272F"/>
          <w:sz w:val="28"/>
          <w:szCs w:val="28"/>
          <w:shd w:val="clear" w:color="auto" w:fill="FFFFFF"/>
        </w:rPr>
        <w:t xml:space="preserve">Федеральным законом от 21 декабря 2001 года № 178-ФЗ </w:t>
      </w:r>
      <w:r w:rsidR="00252FB7">
        <w:rPr>
          <w:color w:val="22272F"/>
          <w:sz w:val="28"/>
          <w:szCs w:val="28"/>
          <w:shd w:val="clear" w:color="auto" w:fill="FFFFFF"/>
        </w:rPr>
        <w:t>«</w:t>
      </w:r>
      <w:r w:rsidR="00F24276" w:rsidRPr="00F24276">
        <w:rPr>
          <w:color w:val="22272F"/>
          <w:sz w:val="28"/>
          <w:szCs w:val="28"/>
          <w:shd w:val="clear" w:color="auto" w:fill="FFFFFF"/>
        </w:rPr>
        <w:t>О приватизации государственного и муниципального имущества</w:t>
      </w:r>
      <w:r w:rsidR="00252FB7">
        <w:rPr>
          <w:color w:val="22272F"/>
          <w:sz w:val="28"/>
          <w:szCs w:val="28"/>
          <w:shd w:val="clear" w:color="auto" w:fill="FFFFFF"/>
        </w:rPr>
        <w:t>»</w:t>
      </w:r>
      <w:r w:rsidR="00F24276">
        <w:rPr>
          <w:color w:val="22272F"/>
          <w:sz w:val="28"/>
          <w:szCs w:val="28"/>
          <w:shd w:val="clear" w:color="auto" w:fill="FFFFFF"/>
        </w:rPr>
        <w:t xml:space="preserve"> </w:t>
      </w:r>
      <w:r w:rsidRPr="00A509A5">
        <w:rPr>
          <w:color w:val="22272F"/>
          <w:sz w:val="28"/>
          <w:szCs w:val="28"/>
          <w:shd w:val="clear" w:color="auto" w:fill="FFFFFF"/>
        </w:rPr>
        <w:t>и (или) иными федеральными законами;</w:t>
      </w:r>
    </w:p>
    <w:p w:rsidR="00C11319" w:rsidRPr="00A509A5" w:rsidRDefault="00C11319" w:rsidP="007E691E">
      <w:pPr>
        <w:ind w:firstLine="709"/>
        <w:jc w:val="both"/>
        <w:rPr>
          <w:rFonts w:eastAsia="Calibri"/>
          <w:sz w:val="28"/>
          <w:szCs w:val="28"/>
        </w:rPr>
      </w:pPr>
      <w:r w:rsidRPr="00A509A5">
        <w:rPr>
          <w:color w:val="22272F"/>
          <w:sz w:val="28"/>
          <w:szCs w:val="28"/>
          <w:shd w:val="clear" w:color="auto" w:fill="FFFFFF"/>
        </w:rPr>
        <w:t>18) условия конкурса, формы и сроки их выполнения.</w:t>
      </w:r>
    </w:p>
    <w:bookmarkEnd w:id="39"/>
    <w:p w:rsidR="00C11319" w:rsidRPr="00A509A5" w:rsidRDefault="00C11319" w:rsidP="007E691E">
      <w:pPr>
        <w:ind w:firstLine="709"/>
        <w:jc w:val="both"/>
        <w:rPr>
          <w:rFonts w:eastAsia="Calibri"/>
          <w:sz w:val="28"/>
          <w:szCs w:val="28"/>
        </w:rPr>
      </w:pPr>
      <w:r w:rsidRPr="00A509A5">
        <w:rPr>
          <w:rFonts w:eastAsia="Calibri"/>
          <w:sz w:val="28"/>
          <w:szCs w:val="28"/>
        </w:rPr>
        <w:t>4.3.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C11319" w:rsidRPr="00A509A5" w:rsidRDefault="00C11319" w:rsidP="007E691E">
      <w:pPr>
        <w:ind w:firstLine="709"/>
        <w:jc w:val="both"/>
        <w:rPr>
          <w:rFonts w:eastAsia="Calibri"/>
          <w:sz w:val="28"/>
          <w:szCs w:val="28"/>
        </w:rPr>
      </w:pPr>
      <w:bookmarkStart w:id="40" w:name="sub_15401"/>
      <w:r w:rsidRPr="00A509A5">
        <w:rPr>
          <w:rFonts w:eastAsia="Calibri"/>
          <w:sz w:val="28"/>
          <w:szCs w:val="28"/>
        </w:rPr>
        <w:t>1) полное наименование, адрес (место нахождения) акционерного общества или общества с ограниченной ответственностью;</w:t>
      </w:r>
    </w:p>
    <w:p w:rsidR="00C11319" w:rsidRPr="00A509A5" w:rsidRDefault="00C11319" w:rsidP="007E691E">
      <w:pPr>
        <w:ind w:firstLine="709"/>
        <w:jc w:val="both"/>
        <w:rPr>
          <w:rFonts w:eastAsia="Calibri"/>
          <w:sz w:val="28"/>
          <w:szCs w:val="28"/>
        </w:rPr>
      </w:pPr>
      <w:bookmarkStart w:id="41" w:name="sub_15402"/>
      <w:bookmarkEnd w:id="40"/>
      <w:r w:rsidRPr="00A509A5">
        <w:rPr>
          <w:rFonts w:eastAsia="Calibri"/>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C11319" w:rsidRPr="00A509A5" w:rsidRDefault="00C11319" w:rsidP="007E691E">
      <w:pPr>
        <w:ind w:firstLine="709"/>
        <w:jc w:val="both"/>
        <w:rPr>
          <w:rFonts w:eastAsia="Calibri"/>
          <w:sz w:val="28"/>
          <w:szCs w:val="28"/>
        </w:rPr>
      </w:pPr>
      <w:bookmarkStart w:id="42" w:name="sub_15403"/>
      <w:bookmarkEnd w:id="41"/>
      <w:r w:rsidRPr="00A509A5">
        <w:rPr>
          <w:rFonts w:eastAsia="Calibri"/>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C11319" w:rsidRPr="00A509A5" w:rsidRDefault="00C11319" w:rsidP="007E691E">
      <w:pPr>
        <w:ind w:firstLine="709"/>
        <w:jc w:val="both"/>
        <w:rPr>
          <w:rFonts w:eastAsia="Calibri"/>
          <w:sz w:val="28"/>
          <w:szCs w:val="28"/>
        </w:rPr>
      </w:pPr>
      <w:bookmarkStart w:id="43" w:name="sub_15404"/>
      <w:bookmarkEnd w:id="42"/>
      <w:r w:rsidRPr="00A509A5">
        <w:rPr>
          <w:rFonts w:eastAsia="Calibri"/>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C11319" w:rsidRPr="00A509A5" w:rsidRDefault="00C11319" w:rsidP="007E691E">
      <w:pPr>
        <w:ind w:firstLine="709"/>
        <w:jc w:val="both"/>
        <w:rPr>
          <w:rFonts w:eastAsia="Calibri"/>
          <w:sz w:val="28"/>
          <w:szCs w:val="28"/>
        </w:rPr>
      </w:pPr>
      <w:bookmarkStart w:id="44" w:name="sub_15405"/>
      <w:bookmarkEnd w:id="43"/>
      <w:r w:rsidRPr="00A509A5">
        <w:rPr>
          <w:rFonts w:eastAsia="Calibri"/>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C11319" w:rsidRPr="00A509A5" w:rsidRDefault="00C11319" w:rsidP="007E691E">
      <w:pPr>
        <w:ind w:firstLine="709"/>
        <w:jc w:val="both"/>
        <w:rPr>
          <w:rFonts w:eastAsia="Calibri"/>
          <w:sz w:val="28"/>
          <w:szCs w:val="28"/>
        </w:rPr>
      </w:pPr>
      <w:bookmarkStart w:id="45" w:name="sub_15406"/>
      <w:bookmarkEnd w:id="44"/>
      <w:r w:rsidRPr="00A509A5">
        <w:rPr>
          <w:rFonts w:eastAsia="Calibri"/>
          <w:sz w:val="28"/>
          <w:szCs w:val="28"/>
        </w:rPr>
        <w:t xml:space="preserve">6) адрес сайта в сети </w:t>
      </w:r>
      <w:r w:rsidR="00252FB7">
        <w:rPr>
          <w:rFonts w:eastAsia="Calibri"/>
          <w:sz w:val="28"/>
          <w:szCs w:val="28"/>
        </w:rPr>
        <w:t>«</w:t>
      </w:r>
      <w:r w:rsidRPr="00A509A5">
        <w:rPr>
          <w:rFonts w:eastAsia="Calibri"/>
          <w:sz w:val="28"/>
          <w:szCs w:val="28"/>
        </w:rPr>
        <w:t>Интернет</w:t>
      </w:r>
      <w:r w:rsidR="00252FB7">
        <w:rPr>
          <w:rFonts w:eastAsia="Calibri"/>
          <w:sz w:val="28"/>
          <w:szCs w:val="28"/>
        </w:rPr>
        <w:t>»</w:t>
      </w:r>
      <w:r w:rsidRPr="00A509A5">
        <w:rPr>
          <w:rFonts w:eastAsia="Calibri"/>
          <w:sz w:val="28"/>
          <w:szCs w:val="28"/>
        </w:rPr>
        <w:t>, на котором размещена годовая бухгалтерская (финансовая) отчетность и промежуточная бухгалтерская (финансовая) отчетность хозяйственного общества;</w:t>
      </w:r>
    </w:p>
    <w:p w:rsidR="00C11319" w:rsidRPr="00A509A5" w:rsidRDefault="00C11319" w:rsidP="007E691E">
      <w:pPr>
        <w:ind w:firstLine="709"/>
        <w:jc w:val="both"/>
        <w:rPr>
          <w:rFonts w:eastAsia="Calibri"/>
          <w:sz w:val="28"/>
          <w:szCs w:val="28"/>
        </w:rPr>
      </w:pPr>
      <w:bookmarkStart w:id="46" w:name="sub_15407"/>
      <w:bookmarkEnd w:id="45"/>
      <w:r w:rsidRPr="00A509A5">
        <w:rPr>
          <w:rFonts w:eastAsia="Calibri"/>
          <w:sz w:val="28"/>
          <w:szCs w:val="28"/>
        </w:rPr>
        <w:t>7) площадь земельного участка или земельных участков, на которых расположено недвижимое имущество хозяйственного общества;</w:t>
      </w:r>
    </w:p>
    <w:p w:rsidR="00C11319" w:rsidRPr="00A509A5" w:rsidRDefault="00C11319" w:rsidP="007E691E">
      <w:pPr>
        <w:ind w:firstLine="709"/>
        <w:jc w:val="both"/>
        <w:rPr>
          <w:rFonts w:eastAsia="Calibri"/>
          <w:sz w:val="28"/>
          <w:szCs w:val="28"/>
        </w:rPr>
      </w:pPr>
      <w:bookmarkStart w:id="47" w:name="sub_15408"/>
      <w:bookmarkEnd w:id="46"/>
      <w:r w:rsidRPr="00A509A5">
        <w:rPr>
          <w:rFonts w:eastAsia="Calibri"/>
          <w:sz w:val="28"/>
          <w:szCs w:val="28"/>
        </w:rPr>
        <w:t>8) численность работников хозяйственного общества;</w:t>
      </w:r>
    </w:p>
    <w:p w:rsidR="00C11319" w:rsidRPr="00A509A5" w:rsidRDefault="00C11319" w:rsidP="007E691E">
      <w:pPr>
        <w:ind w:firstLine="709"/>
        <w:jc w:val="both"/>
        <w:rPr>
          <w:rFonts w:eastAsia="Calibri"/>
          <w:sz w:val="28"/>
          <w:szCs w:val="28"/>
        </w:rPr>
      </w:pPr>
      <w:bookmarkStart w:id="48" w:name="sub_15409"/>
      <w:bookmarkEnd w:id="47"/>
      <w:r w:rsidRPr="00A509A5">
        <w:rPr>
          <w:rFonts w:eastAsia="Calibri"/>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C11319" w:rsidRPr="00A509A5" w:rsidRDefault="00C11319" w:rsidP="007E691E">
      <w:pPr>
        <w:ind w:firstLine="709"/>
        <w:jc w:val="both"/>
        <w:rPr>
          <w:rFonts w:eastAsia="Calibri"/>
          <w:sz w:val="28"/>
          <w:szCs w:val="28"/>
        </w:rPr>
      </w:pPr>
      <w:bookmarkStart w:id="49" w:name="sub_154010"/>
      <w:bookmarkEnd w:id="48"/>
      <w:r w:rsidRPr="00A509A5">
        <w:rPr>
          <w:rFonts w:eastAsia="Calibri"/>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bookmarkEnd w:id="49"/>
    <w:p w:rsidR="00C11319" w:rsidRPr="00A509A5" w:rsidRDefault="00C11319" w:rsidP="007E691E">
      <w:pPr>
        <w:ind w:firstLine="709"/>
        <w:jc w:val="both"/>
        <w:rPr>
          <w:rFonts w:eastAsia="Calibri"/>
          <w:sz w:val="28"/>
          <w:szCs w:val="28"/>
        </w:rPr>
      </w:pPr>
      <w:r w:rsidRPr="00A509A5">
        <w:rPr>
          <w:rFonts w:eastAsia="Calibri"/>
          <w:sz w:val="28"/>
          <w:szCs w:val="28"/>
        </w:rPr>
        <w:t xml:space="preserve">4.4. Информация о результатах сделок приватизации муниципального имущества подлежит размещению на официальном сайте в сети </w:t>
      </w:r>
      <w:r w:rsidR="00252FB7">
        <w:rPr>
          <w:rFonts w:eastAsia="Calibri"/>
          <w:sz w:val="28"/>
          <w:szCs w:val="28"/>
        </w:rPr>
        <w:t>«</w:t>
      </w:r>
      <w:r w:rsidRPr="00A509A5">
        <w:rPr>
          <w:rFonts w:eastAsia="Calibri"/>
          <w:sz w:val="28"/>
          <w:szCs w:val="28"/>
        </w:rPr>
        <w:t>Интернет</w:t>
      </w:r>
      <w:r w:rsidR="00252FB7">
        <w:rPr>
          <w:rFonts w:eastAsia="Calibri"/>
          <w:sz w:val="28"/>
          <w:szCs w:val="28"/>
        </w:rPr>
        <w:t>»</w:t>
      </w:r>
      <w:r w:rsidRPr="00A509A5">
        <w:rPr>
          <w:rFonts w:eastAsia="Calibri"/>
          <w:sz w:val="28"/>
          <w:szCs w:val="28"/>
        </w:rPr>
        <w:t>, в течение 10 дней со дня совершения указанных сделок, а также должна содержать следующие сведения:</w:t>
      </w:r>
    </w:p>
    <w:p w:rsidR="00C11319" w:rsidRPr="00A509A5" w:rsidRDefault="00C11319" w:rsidP="007E691E">
      <w:pPr>
        <w:ind w:firstLine="709"/>
        <w:jc w:val="both"/>
        <w:rPr>
          <w:rFonts w:eastAsia="Calibri"/>
          <w:sz w:val="28"/>
          <w:szCs w:val="28"/>
        </w:rPr>
      </w:pPr>
      <w:r w:rsidRPr="00A509A5">
        <w:rPr>
          <w:rFonts w:eastAsia="Calibri"/>
          <w:sz w:val="28"/>
          <w:szCs w:val="28"/>
        </w:rPr>
        <w:t>1) наименование продавца такого имущества;</w:t>
      </w:r>
    </w:p>
    <w:p w:rsidR="00C11319" w:rsidRPr="00A509A5" w:rsidRDefault="00C11319" w:rsidP="007E691E">
      <w:pPr>
        <w:ind w:firstLine="709"/>
        <w:jc w:val="both"/>
        <w:rPr>
          <w:rFonts w:eastAsia="Calibri"/>
          <w:sz w:val="28"/>
          <w:szCs w:val="28"/>
        </w:rPr>
      </w:pPr>
      <w:r w:rsidRPr="00A509A5">
        <w:rPr>
          <w:rFonts w:eastAsia="Calibri"/>
          <w:sz w:val="28"/>
          <w:szCs w:val="28"/>
        </w:rPr>
        <w:t>2) наименование такого имущества и иные позволяющие его индивидуализировать сведения (характеристика имущества);</w:t>
      </w:r>
    </w:p>
    <w:p w:rsidR="00C11319" w:rsidRPr="00A509A5" w:rsidRDefault="00C11319" w:rsidP="007E691E">
      <w:pPr>
        <w:ind w:firstLine="709"/>
        <w:jc w:val="both"/>
        <w:rPr>
          <w:rFonts w:eastAsia="Calibri"/>
          <w:sz w:val="28"/>
          <w:szCs w:val="28"/>
        </w:rPr>
      </w:pPr>
      <w:r w:rsidRPr="00A509A5">
        <w:rPr>
          <w:rFonts w:eastAsia="Calibri"/>
          <w:sz w:val="28"/>
          <w:szCs w:val="28"/>
        </w:rPr>
        <w:t>3) дата, время и место проведения торгов;</w:t>
      </w:r>
    </w:p>
    <w:p w:rsidR="00C11319" w:rsidRPr="00A509A5" w:rsidRDefault="00C11319" w:rsidP="007E691E">
      <w:pPr>
        <w:ind w:firstLine="709"/>
        <w:jc w:val="both"/>
        <w:rPr>
          <w:rFonts w:eastAsia="Calibri"/>
          <w:sz w:val="28"/>
          <w:szCs w:val="28"/>
        </w:rPr>
      </w:pPr>
      <w:r w:rsidRPr="00A509A5">
        <w:rPr>
          <w:rFonts w:eastAsia="Calibri"/>
          <w:sz w:val="28"/>
          <w:szCs w:val="28"/>
        </w:rPr>
        <w:t>4) цена сделки приватизации;</w:t>
      </w:r>
    </w:p>
    <w:p w:rsidR="00C11319" w:rsidRPr="00A509A5" w:rsidRDefault="00C11319" w:rsidP="007E691E">
      <w:pPr>
        <w:ind w:firstLine="709"/>
        <w:jc w:val="both"/>
        <w:rPr>
          <w:rFonts w:eastAsia="Calibri"/>
          <w:sz w:val="28"/>
          <w:szCs w:val="28"/>
        </w:rPr>
      </w:pPr>
      <w:r w:rsidRPr="00A509A5">
        <w:rPr>
          <w:rFonts w:eastAsia="Calibri"/>
          <w:sz w:val="28"/>
          <w:szCs w:val="28"/>
        </w:rPr>
        <w:t xml:space="preserve">5) </w:t>
      </w:r>
      <w:r w:rsidR="007E691E" w:rsidRPr="007E691E">
        <w:rPr>
          <w:rFonts w:eastAsia="Calibri"/>
          <w:sz w:val="28"/>
          <w:szCs w:val="28"/>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r w:rsidRPr="00A509A5">
        <w:rPr>
          <w:rFonts w:eastAsia="Calibri"/>
          <w:sz w:val="28"/>
          <w:szCs w:val="28"/>
        </w:rPr>
        <w:t>;</w:t>
      </w:r>
    </w:p>
    <w:p w:rsidR="00C11319" w:rsidRPr="00A509A5" w:rsidRDefault="00C11319" w:rsidP="007E691E">
      <w:pPr>
        <w:ind w:firstLine="709"/>
        <w:jc w:val="both"/>
        <w:rPr>
          <w:rFonts w:eastAsia="Calibri"/>
          <w:sz w:val="28"/>
          <w:szCs w:val="28"/>
        </w:rPr>
      </w:pPr>
      <w:r w:rsidRPr="00A509A5">
        <w:rPr>
          <w:rFonts w:eastAsia="Calibri"/>
          <w:sz w:val="28"/>
          <w:szCs w:val="28"/>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от 21 декабря 2001 г. </w:t>
      </w:r>
      <w:r w:rsidR="00252FB7">
        <w:rPr>
          <w:rFonts w:eastAsia="Calibri"/>
          <w:sz w:val="28"/>
          <w:szCs w:val="28"/>
        </w:rPr>
        <w:t>№</w:t>
      </w:r>
      <w:r w:rsidRPr="00A509A5">
        <w:rPr>
          <w:rFonts w:eastAsia="Calibri"/>
          <w:sz w:val="28"/>
          <w:szCs w:val="28"/>
        </w:rPr>
        <w:t xml:space="preserve"> 178-ФЗ </w:t>
      </w:r>
      <w:r w:rsidR="00252FB7">
        <w:rPr>
          <w:rFonts w:eastAsia="Calibri"/>
          <w:sz w:val="28"/>
          <w:szCs w:val="28"/>
        </w:rPr>
        <w:t>«</w:t>
      </w:r>
      <w:r w:rsidRPr="00A509A5">
        <w:rPr>
          <w:rFonts w:eastAsia="Calibri"/>
          <w:sz w:val="28"/>
          <w:szCs w:val="28"/>
        </w:rPr>
        <w:t>О приватизации государственного и муниципального имущества</w:t>
      </w:r>
      <w:r w:rsidR="00252FB7">
        <w:rPr>
          <w:rFonts w:eastAsia="Calibri"/>
          <w:sz w:val="28"/>
          <w:szCs w:val="28"/>
        </w:rPr>
        <w:t>»</w:t>
      </w:r>
      <w:r w:rsidRPr="00A509A5">
        <w:rPr>
          <w:rFonts w:eastAsia="Calibri"/>
          <w:sz w:val="28"/>
          <w:szCs w:val="28"/>
        </w:rPr>
        <w:t xml:space="preserve">, 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4 статьи 24 Федерального закона от 21 декабря 2001 г. </w:t>
      </w:r>
      <w:r w:rsidR="00252FB7">
        <w:rPr>
          <w:rFonts w:eastAsia="Calibri"/>
          <w:sz w:val="28"/>
          <w:szCs w:val="28"/>
        </w:rPr>
        <w:t>№</w:t>
      </w:r>
      <w:r w:rsidRPr="00A509A5">
        <w:rPr>
          <w:rFonts w:eastAsia="Calibri"/>
          <w:sz w:val="28"/>
          <w:szCs w:val="28"/>
        </w:rPr>
        <w:t xml:space="preserve"> 178-ФЗ </w:t>
      </w:r>
      <w:r w:rsidR="00252FB7">
        <w:rPr>
          <w:rFonts w:eastAsia="Calibri"/>
          <w:sz w:val="28"/>
          <w:szCs w:val="28"/>
        </w:rPr>
        <w:t>«</w:t>
      </w:r>
      <w:r w:rsidRPr="00A509A5">
        <w:rPr>
          <w:rFonts w:eastAsia="Calibri"/>
          <w:sz w:val="28"/>
          <w:szCs w:val="28"/>
        </w:rPr>
        <w:t>О приватизации государственного и муниципального имущества</w:t>
      </w:r>
      <w:r w:rsidR="00252FB7">
        <w:rPr>
          <w:rFonts w:eastAsia="Calibri"/>
          <w:sz w:val="28"/>
          <w:szCs w:val="28"/>
        </w:rPr>
        <w:t>»</w:t>
      </w:r>
      <w:r w:rsidRPr="00A509A5">
        <w:rPr>
          <w:rFonts w:eastAsia="Calibri"/>
          <w:sz w:val="28"/>
          <w:szCs w:val="28"/>
        </w:rPr>
        <w:t>.</w:t>
      </w:r>
    </w:p>
    <w:p w:rsidR="00C11319" w:rsidRPr="00A509A5" w:rsidRDefault="00C11319" w:rsidP="00C11319">
      <w:pPr>
        <w:ind w:firstLine="709"/>
        <w:rPr>
          <w:sz w:val="28"/>
          <w:szCs w:val="28"/>
        </w:rPr>
      </w:pPr>
    </w:p>
    <w:p w:rsidR="00C11319" w:rsidRPr="00A509A5" w:rsidRDefault="00C11319" w:rsidP="00C11319">
      <w:pPr>
        <w:spacing w:before="108" w:after="108"/>
        <w:jc w:val="center"/>
        <w:outlineLvl w:val="0"/>
        <w:rPr>
          <w:bCs/>
          <w:sz w:val="28"/>
          <w:szCs w:val="28"/>
        </w:rPr>
      </w:pPr>
      <w:r w:rsidRPr="00A509A5">
        <w:rPr>
          <w:bCs/>
          <w:sz w:val="28"/>
          <w:szCs w:val="28"/>
        </w:rPr>
        <w:t>5. Способы приватизации  муниципального имущества</w:t>
      </w:r>
    </w:p>
    <w:bookmarkEnd w:id="24"/>
    <w:p w:rsidR="00C11319" w:rsidRPr="00A509A5" w:rsidRDefault="00C11319" w:rsidP="00804709">
      <w:pPr>
        <w:ind w:firstLine="709"/>
        <w:jc w:val="both"/>
        <w:rPr>
          <w:sz w:val="28"/>
          <w:szCs w:val="28"/>
        </w:rPr>
      </w:pPr>
      <w:r w:rsidRPr="00A509A5">
        <w:rPr>
          <w:sz w:val="28"/>
          <w:szCs w:val="28"/>
        </w:rPr>
        <w:t xml:space="preserve">5.1. Приватизация муниципального имущества на аукционе. </w:t>
      </w:r>
    </w:p>
    <w:p w:rsidR="00C11319" w:rsidRPr="00A509A5" w:rsidRDefault="00C11319" w:rsidP="00804709">
      <w:pPr>
        <w:ind w:firstLine="709"/>
        <w:jc w:val="both"/>
        <w:rPr>
          <w:sz w:val="28"/>
          <w:szCs w:val="28"/>
        </w:rPr>
      </w:pPr>
      <w:r w:rsidRPr="00A509A5">
        <w:rPr>
          <w:sz w:val="28"/>
          <w:szCs w:val="28"/>
        </w:rPr>
        <w:t>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r w:rsidR="00804709">
        <w:rPr>
          <w:sz w:val="28"/>
          <w:szCs w:val="28"/>
        </w:rPr>
        <w:t>.</w:t>
      </w:r>
      <w:r w:rsidR="00804709" w:rsidRPr="00804709">
        <w:t xml:space="preserve"> </w:t>
      </w:r>
      <w:r w:rsidR="00804709" w:rsidRPr="00804709">
        <w:rPr>
          <w:sz w:val="28"/>
          <w:szCs w:val="28"/>
        </w:rPr>
        <w:t>При этом муниципальное имущество может быть обременено ограничениями, предусмотренными Федеральн</w:t>
      </w:r>
      <w:r w:rsidR="00804709">
        <w:rPr>
          <w:sz w:val="28"/>
          <w:szCs w:val="28"/>
        </w:rPr>
        <w:t>ым</w:t>
      </w:r>
      <w:r w:rsidR="00804709" w:rsidRPr="00804709">
        <w:rPr>
          <w:sz w:val="28"/>
          <w:szCs w:val="28"/>
        </w:rPr>
        <w:t xml:space="preserve"> закон</w:t>
      </w:r>
      <w:r w:rsidR="00804709">
        <w:rPr>
          <w:sz w:val="28"/>
          <w:szCs w:val="28"/>
        </w:rPr>
        <w:t>ом</w:t>
      </w:r>
      <w:r w:rsidR="00804709" w:rsidRPr="00804709">
        <w:rPr>
          <w:sz w:val="28"/>
          <w:szCs w:val="28"/>
        </w:rPr>
        <w:t xml:space="preserve"> от 21 декабря 2001 г. </w:t>
      </w:r>
      <w:r w:rsidR="00804709">
        <w:rPr>
          <w:sz w:val="28"/>
          <w:szCs w:val="28"/>
        </w:rPr>
        <w:t xml:space="preserve">№ 178-ФЗ </w:t>
      </w:r>
      <w:r w:rsidR="00252FB7">
        <w:rPr>
          <w:sz w:val="28"/>
          <w:szCs w:val="28"/>
        </w:rPr>
        <w:t>«</w:t>
      </w:r>
      <w:r w:rsidR="00804709" w:rsidRPr="00804709">
        <w:rPr>
          <w:sz w:val="28"/>
          <w:szCs w:val="28"/>
        </w:rPr>
        <w:t>О приватизации государственного и муниципального имущества</w:t>
      </w:r>
      <w:r w:rsidR="00252FB7">
        <w:rPr>
          <w:sz w:val="28"/>
          <w:szCs w:val="28"/>
        </w:rPr>
        <w:t>»</w:t>
      </w:r>
      <w:r w:rsidR="00804709">
        <w:rPr>
          <w:sz w:val="28"/>
          <w:szCs w:val="28"/>
        </w:rPr>
        <w:t xml:space="preserve"> </w:t>
      </w:r>
      <w:r w:rsidR="00804709" w:rsidRPr="00804709">
        <w:rPr>
          <w:sz w:val="28"/>
          <w:szCs w:val="28"/>
        </w:rPr>
        <w:t>и (или) иными федеральными законами, и (или) публичным сервитутом</w:t>
      </w:r>
    </w:p>
    <w:p w:rsidR="00C11319" w:rsidRPr="00A509A5" w:rsidRDefault="00C11319" w:rsidP="00E92805">
      <w:pPr>
        <w:ind w:firstLine="709"/>
        <w:jc w:val="both"/>
        <w:rPr>
          <w:sz w:val="28"/>
          <w:szCs w:val="28"/>
        </w:rPr>
      </w:pPr>
      <w:r w:rsidRPr="00A509A5">
        <w:rPr>
          <w:sz w:val="28"/>
          <w:szCs w:val="28"/>
        </w:rPr>
        <w:t>Аукцион является открытым по составу участников.</w:t>
      </w:r>
    </w:p>
    <w:p w:rsidR="00C11319" w:rsidRPr="00A509A5" w:rsidRDefault="00C11319" w:rsidP="00E92805">
      <w:pPr>
        <w:ind w:firstLine="709"/>
        <w:jc w:val="both"/>
        <w:rPr>
          <w:sz w:val="28"/>
          <w:szCs w:val="28"/>
        </w:rPr>
      </w:pPr>
      <w:bookmarkStart w:id="50" w:name="sub_3321"/>
      <w:r w:rsidRPr="00A509A5">
        <w:rPr>
          <w:sz w:val="28"/>
          <w:szCs w:val="28"/>
        </w:rPr>
        <w:t>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C11319" w:rsidRPr="00A509A5" w:rsidRDefault="00C11319" w:rsidP="00E92805">
      <w:pPr>
        <w:ind w:firstLine="709"/>
        <w:jc w:val="both"/>
        <w:rPr>
          <w:color w:val="22272F"/>
          <w:sz w:val="28"/>
          <w:szCs w:val="28"/>
          <w:shd w:val="clear" w:color="auto" w:fill="FFFFFF"/>
        </w:rPr>
      </w:pPr>
      <w:r w:rsidRPr="00A509A5">
        <w:rPr>
          <w:color w:val="22272F"/>
          <w:sz w:val="28"/>
          <w:szCs w:val="28"/>
          <w:shd w:val="clear" w:color="auto" w:fill="FFFFFF"/>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11319" w:rsidRPr="00A509A5" w:rsidRDefault="00C11319" w:rsidP="00E92805">
      <w:pPr>
        <w:ind w:firstLine="709"/>
        <w:jc w:val="both"/>
        <w:rPr>
          <w:sz w:val="28"/>
          <w:szCs w:val="28"/>
        </w:rPr>
      </w:pPr>
      <w:r w:rsidRPr="00A509A5">
        <w:rPr>
          <w:color w:val="22272F"/>
          <w:sz w:val="28"/>
          <w:szCs w:val="28"/>
          <w:shd w:val="clear" w:color="auto" w:fill="FFFFFF"/>
        </w:rPr>
        <w:t>В случае отказа лица, признанного единственным участником аукциона, от заключения договора аукцион признается несостоявшимся.</w:t>
      </w:r>
    </w:p>
    <w:p w:rsidR="00C11319" w:rsidRPr="00A509A5" w:rsidRDefault="00C11319" w:rsidP="00E92805">
      <w:pPr>
        <w:ind w:firstLine="709"/>
        <w:jc w:val="both"/>
        <w:rPr>
          <w:sz w:val="28"/>
          <w:szCs w:val="28"/>
        </w:rPr>
      </w:pPr>
      <w:bookmarkStart w:id="51" w:name="sub_18602"/>
      <w:bookmarkEnd w:id="50"/>
      <w:r w:rsidRPr="00A509A5">
        <w:rPr>
          <w:sz w:val="28"/>
          <w:szCs w:val="28"/>
        </w:rPr>
        <w:t>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bookmarkEnd w:id="51"/>
      <w:r w:rsidRPr="00A509A5">
        <w:rPr>
          <w:sz w:val="28"/>
          <w:szCs w:val="28"/>
        </w:rPr>
        <w:t xml:space="preserve"> Документом, подтверждающим поступление задатка на счет, указанный в информационном сообщении, является выписка с этого счета.</w:t>
      </w:r>
    </w:p>
    <w:p w:rsidR="00C11319" w:rsidRPr="00A509A5" w:rsidRDefault="00C11319" w:rsidP="00E92805">
      <w:pPr>
        <w:ind w:firstLine="709"/>
        <w:jc w:val="both"/>
        <w:rPr>
          <w:sz w:val="28"/>
          <w:szCs w:val="28"/>
        </w:rPr>
      </w:pPr>
      <w:bookmarkStart w:id="52" w:name="sub_339"/>
      <w:r w:rsidRPr="00A509A5">
        <w:rPr>
          <w:sz w:val="28"/>
          <w:szCs w:val="28"/>
        </w:rPr>
        <w:t xml:space="preserve">Одно лицо имеет право подать только одну заявку. </w:t>
      </w:r>
    </w:p>
    <w:bookmarkEnd w:id="52"/>
    <w:p w:rsidR="00C11319" w:rsidRPr="00A509A5" w:rsidRDefault="00C11319" w:rsidP="00E92805">
      <w:pPr>
        <w:ind w:firstLine="709"/>
        <w:jc w:val="both"/>
        <w:rPr>
          <w:sz w:val="28"/>
          <w:szCs w:val="28"/>
        </w:rPr>
      </w:pPr>
      <w:r w:rsidRPr="00A509A5">
        <w:rPr>
          <w:sz w:val="28"/>
          <w:szCs w:val="28"/>
        </w:rPr>
        <w:t>Уведомление о признании участника аукциона победителем либо лицом, признанным единственным участником аукциона, в случае, установленном в абзаце 5 пункта 5.1 раздела 5, направляется победителю либо лицу, признанному единственным участником аукциона, в случае, установленном в абзаце 5 пункта 5.1  раздела 5, в день подведения итогов аукциона.</w:t>
      </w:r>
    </w:p>
    <w:p w:rsidR="00C11319" w:rsidRPr="00A509A5" w:rsidRDefault="00C11319" w:rsidP="00E92805">
      <w:pPr>
        <w:ind w:firstLine="709"/>
        <w:jc w:val="both"/>
        <w:rPr>
          <w:color w:val="22272F"/>
          <w:sz w:val="28"/>
          <w:szCs w:val="28"/>
          <w:shd w:val="clear" w:color="auto" w:fill="FFFFFF"/>
        </w:rPr>
      </w:pPr>
      <w:r w:rsidRPr="00A509A5">
        <w:rPr>
          <w:color w:val="22272F"/>
          <w:sz w:val="28"/>
          <w:szCs w:val="28"/>
          <w:shd w:val="clear" w:color="auto" w:fill="FFFFFF"/>
        </w:rPr>
        <w:t xml:space="preserve">При уклонении или отказе победителя аукциона либо лица, признанного единственным участником аукциона, в случае, установленном в абзаце </w:t>
      </w:r>
      <w:r w:rsidRPr="00A509A5">
        <w:rPr>
          <w:sz w:val="28"/>
          <w:szCs w:val="28"/>
        </w:rPr>
        <w:t>5 пункта 5.1 раздела 5</w:t>
      </w:r>
      <w:r w:rsidRPr="00A509A5">
        <w:rPr>
          <w:color w:val="22272F"/>
          <w:sz w:val="28"/>
          <w:szCs w:val="28"/>
          <w:shd w:val="clear" w:color="auto" w:fill="FFFFFF"/>
        </w:rPr>
        <w:t xml:space="preserve">,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C11319" w:rsidRPr="00A509A5" w:rsidRDefault="00C11319" w:rsidP="00E92805">
      <w:pPr>
        <w:ind w:firstLine="709"/>
        <w:jc w:val="both"/>
        <w:rPr>
          <w:sz w:val="28"/>
          <w:szCs w:val="28"/>
        </w:rPr>
      </w:pPr>
      <w:r w:rsidRPr="00A509A5">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абзаце 5 пункта 5.1 раздела 5, в течение пяти дней с даты подведения итогов аукциона.</w:t>
      </w:r>
    </w:p>
    <w:p w:rsidR="00C11319" w:rsidRPr="003C4EFA" w:rsidRDefault="003C4EFA" w:rsidP="00E92805">
      <w:pPr>
        <w:ind w:firstLine="709"/>
        <w:jc w:val="both"/>
        <w:rPr>
          <w:i/>
          <w:sz w:val="28"/>
          <w:szCs w:val="28"/>
        </w:rPr>
      </w:pPr>
      <w:r w:rsidRPr="003C4EFA">
        <w:rPr>
          <w:i/>
          <w:sz w:val="28"/>
          <w:szCs w:val="28"/>
        </w:rPr>
        <w:t xml:space="preserve">Заключение договора купли-продажи с победителем аукциона либо лицом, признанным единственным участником аукциона, в случае, установленном </w:t>
      </w:r>
      <w:r w:rsidRPr="003C4EFA">
        <w:rPr>
          <w:i/>
          <w:color w:val="FF0000"/>
          <w:sz w:val="28"/>
          <w:szCs w:val="28"/>
        </w:rPr>
        <w:t xml:space="preserve">абзацем </w:t>
      </w:r>
      <w:r>
        <w:rPr>
          <w:i/>
          <w:color w:val="FF0000"/>
          <w:sz w:val="28"/>
          <w:szCs w:val="28"/>
        </w:rPr>
        <w:t>5</w:t>
      </w:r>
      <w:r w:rsidRPr="003C4EFA">
        <w:rPr>
          <w:i/>
          <w:color w:val="FF0000"/>
          <w:sz w:val="28"/>
          <w:szCs w:val="28"/>
        </w:rPr>
        <w:t xml:space="preserve"> </w:t>
      </w:r>
      <w:r>
        <w:rPr>
          <w:i/>
          <w:color w:val="FF0000"/>
          <w:sz w:val="28"/>
          <w:szCs w:val="28"/>
        </w:rPr>
        <w:t>пункта 5.1 настоящего положения</w:t>
      </w:r>
      <w:r w:rsidRPr="003C4EFA">
        <w:rPr>
          <w:i/>
          <w:sz w:val="28"/>
          <w:szCs w:val="28"/>
        </w:rPr>
        <w:t xml:space="preserve">, осуществляется не ранее чем через десять дней и не позднее двадцати дней со дня размещения на официальном сайте в сети "Интернет" протокола об итогах аукциона. В случае обременения муниципального имущества публичным сервитутом и (или) ограничениями, предусмотренными </w:t>
      </w:r>
      <w:r w:rsidRPr="003C4EFA">
        <w:rPr>
          <w:i/>
          <w:color w:val="FF0000"/>
          <w:sz w:val="28"/>
          <w:szCs w:val="28"/>
        </w:rPr>
        <w:t>Федеральным законом от 21 декабря 2001 г. № 178-ФЗ «О приватизации государственного и муниципального имущества»</w:t>
      </w:r>
      <w:r w:rsidRPr="003C4EFA">
        <w:rPr>
          <w:i/>
          <w:sz w:val="28"/>
          <w:szCs w:val="28"/>
        </w:rPr>
        <w:t xml:space="preserve"> и (или) другими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C11319" w:rsidRPr="00A509A5" w:rsidRDefault="00C11319" w:rsidP="003C4EFA">
      <w:pPr>
        <w:ind w:firstLine="709"/>
        <w:jc w:val="both"/>
        <w:rPr>
          <w:rFonts w:eastAsia="Calibri"/>
          <w:sz w:val="28"/>
          <w:szCs w:val="28"/>
        </w:rPr>
      </w:pPr>
      <w:r w:rsidRPr="00A509A5">
        <w:rPr>
          <w:rFonts w:eastAsia="Calibri"/>
          <w:sz w:val="28"/>
          <w:szCs w:val="28"/>
        </w:rPr>
        <w:t>5.2. Продажа акций акционерных обществ на специализированном аукционе</w:t>
      </w:r>
    </w:p>
    <w:p w:rsidR="00C11319" w:rsidRPr="00A509A5" w:rsidRDefault="00C11319" w:rsidP="00CF5EFD">
      <w:pPr>
        <w:ind w:firstLine="709"/>
        <w:jc w:val="both"/>
        <w:rPr>
          <w:sz w:val="28"/>
          <w:szCs w:val="28"/>
        </w:rPr>
      </w:pPr>
      <w:r w:rsidRPr="00A509A5">
        <w:rPr>
          <w:sz w:val="28"/>
          <w:szCs w:val="28"/>
        </w:rPr>
        <w:t>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C11319" w:rsidRPr="00A509A5" w:rsidRDefault="00C11319" w:rsidP="00CF5EFD">
      <w:pPr>
        <w:ind w:firstLine="709"/>
        <w:jc w:val="both"/>
        <w:rPr>
          <w:sz w:val="28"/>
          <w:szCs w:val="28"/>
        </w:rPr>
      </w:pPr>
      <w:bookmarkStart w:id="53" w:name="sub_348"/>
      <w:r w:rsidRPr="00A509A5">
        <w:rPr>
          <w:sz w:val="28"/>
          <w:szCs w:val="28"/>
        </w:rPr>
        <w:t>Специализированный аукцион является открытым по составу участников.</w:t>
      </w:r>
    </w:p>
    <w:p w:rsidR="00C11319" w:rsidRPr="00A509A5" w:rsidRDefault="00C11319" w:rsidP="00CF5EFD">
      <w:pPr>
        <w:ind w:firstLine="708"/>
        <w:jc w:val="both"/>
        <w:rPr>
          <w:sz w:val="28"/>
          <w:szCs w:val="28"/>
        </w:rPr>
      </w:pPr>
      <w:bookmarkStart w:id="54" w:name="sub_50"/>
      <w:bookmarkEnd w:id="53"/>
      <w:r w:rsidRPr="00A509A5">
        <w:rPr>
          <w:sz w:val="28"/>
          <w:szCs w:val="28"/>
        </w:rPr>
        <w:t>Специализированный аукцион, в котором принял участие только один участник, признается несостоявшимся.</w:t>
      </w:r>
    </w:p>
    <w:bookmarkEnd w:id="54"/>
    <w:p w:rsidR="00C11319" w:rsidRPr="00A509A5" w:rsidRDefault="00C11319" w:rsidP="00CF5EFD">
      <w:pPr>
        <w:ind w:firstLine="709"/>
        <w:jc w:val="both"/>
        <w:rPr>
          <w:sz w:val="28"/>
          <w:szCs w:val="28"/>
        </w:rPr>
      </w:pPr>
      <w:r w:rsidRPr="00A509A5">
        <w:rPr>
          <w:sz w:val="28"/>
          <w:szCs w:val="28"/>
        </w:rPr>
        <w:t>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C11319" w:rsidRPr="00A509A5" w:rsidRDefault="00C11319" w:rsidP="00CF5EFD">
      <w:pPr>
        <w:ind w:firstLine="709"/>
        <w:jc w:val="both"/>
        <w:rPr>
          <w:sz w:val="28"/>
          <w:szCs w:val="28"/>
        </w:rPr>
      </w:pPr>
      <w:r w:rsidRPr="00A509A5">
        <w:rPr>
          <w:color w:val="22272F"/>
          <w:sz w:val="28"/>
          <w:szCs w:val="28"/>
          <w:shd w:val="clear" w:color="auto" w:fill="FFFFFF"/>
        </w:rPr>
        <w:t>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C11319" w:rsidRPr="00A509A5" w:rsidRDefault="00C11319" w:rsidP="00CF5EFD">
      <w:pPr>
        <w:ind w:firstLine="709"/>
        <w:jc w:val="both"/>
        <w:rPr>
          <w:rFonts w:eastAsia="Calibri"/>
          <w:sz w:val="28"/>
          <w:szCs w:val="28"/>
        </w:rPr>
      </w:pPr>
      <w:r w:rsidRPr="00A509A5">
        <w:rPr>
          <w:rFonts w:eastAsia="Calibri"/>
          <w:sz w:val="28"/>
          <w:szCs w:val="28"/>
        </w:rPr>
        <w:t>5.3. Продажа муниципального имущества на конкурсе</w:t>
      </w:r>
    </w:p>
    <w:p w:rsidR="00C11319" w:rsidRPr="00A509A5" w:rsidRDefault="00C11319" w:rsidP="00CF5EFD">
      <w:pPr>
        <w:ind w:firstLine="709"/>
        <w:jc w:val="both"/>
        <w:rPr>
          <w:sz w:val="28"/>
          <w:szCs w:val="28"/>
        </w:rPr>
      </w:pPr>
      <w:bookmarkStart w:id="55" w:name="sub_359"/>
      <w:r w:rsidRPr="00A509A5">
        <w:rPr>
          <w:sz w:val="28"/>
          <w:szCs w:val="28"/>
        </w:rPr>
        <w:t xml:space="preserve">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w:t>
      </w:r>
      <w:proofErr w:type="spellStart"/>
      <w:r w:rsidRPr="00A509A5">
        <w:rPr>
          <w:sz w:val="28"/>
          <w:szCs w:val="28"/>
        </w:rPr>
        <w:t>газопотребления</w:t>
      </w:r>
      <w:proofErr w:type="spellEnd"/>
      <w:r w:rsidRPr="00A509A5">
        <w:rPr>
          <w:sz w:val="28"/>
          <w:szCs w:val="28"/>
        </w:rPr>
        <w:t xml:space="preserve"> и объекты таких сетей, если в отношении такого имущества его покупателю необходимо</w:t>
      </w:r>
      <w:r w:rsidR="00000A05">
        <w:rPr>
          <w:sz w:val="28"/>
          <w:szCs w:val="28"/>
        </w:rPr>
        <w:t xml:space="preserve"> выполнить определенные условия, </w:t>
      </w:r>
      <w:r w:rsidR="00000A05" w:rsidRPr="00000A05">
        <w:rPr>
          <w:sz w:val="28"/>
          <w:szCs w:val="28"/>
        </w:rPr>
        <w:t xml:space="preserve">предусмотренные пунктом 21 Федерального закона от 21 декабря 2001 г. </w:t>
      </w:r>
      <w:r w:rsidR="00252FB7">
        <w:rPr>
          <w:sz w:val="28"/>
          <w:szCs w:val="28"/>
        </w:rPr>
        <w:t>№</w:t>
      </w:r>
      <w:r w:rsidR="00000A05" w:rsidRPr="00000A05">
        <w:rPr>
          <w:sz w:val="28"/>
          <w:szCs w:val="28"/>
        </w:rPr>
        <w:t xml:space="preserve"> 178-ФЗ </w:t>
      </w:r>
      <w:r w:rsidR="00252FB7">
        <w:rPr>
          <w:sz w:val="28"/>
          <w:szCs w:val="28"/>
        </w:rPr>
        <w:t>«</w:t>
      </w:r>
      <w:r w:rsidR="00000A05" w:rsidRPr="00000A05">
        <w:rPr>
          <w:sz w:val="28"/>
          <w:szCs w:val="28"/>
        </w:rPr>
        <w:t>О приватизации государственного и муниципального имущества</w:t>
      </w:r>
      <w:r w:rsidR="00252FB7">
        <w:rPr>
          <w:sz w:val="28"/>
          <w:szCs w:val="28"/>
        </w:rPr>
        <w:t>»</w:t>
      </w:r>
      <w:r w:rsidR="00000A05" w:rsidRPr="00000A05">
        <w:rPr>
          <w:sz w:val="28"/>
          <w:szCs w:val="28"/>
        </w:rPr>
        <w:t>.</w:t>
      </w:r>
    </w:p>
    <w:p w:rsidR="00C11319" w:rsidRPr="00A509A5" w:rsidRDefault="00C11319" w:rsidP="00CF5EFD">
      <w:pPr>
        <w:ind w:firstLine="709"/>
        <w:jc w:val="both"/>
        <w:rPr>
          <w:sz w:val="28"/>
          <w:szCs w:val="28"/>
        </w:rPr>
      </w:pPr>
      <w:r w:rsidRPr="00A509A5">
        <w:rPr>
          <w:sz w:val="28"/>
          <w:szCs w:val="28"/>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статьей 29 Федерального закона от 21 декабря 2001 г. </w:t>
      </w:r>
      <w:r w:rsidR="00252FB7">
        <w:rPr>
          <w:sz w:val="28"/>
          <w:szCs w:val="28"/>
        </w:rPr>
        <w:t>№</w:t>
      </w:r>
      <w:r w:rsidRPr="00A509A5">
        <w:rPr>
          <w:sz w:val="28"/>
          <w:szCs w:val="28"/>
        </w:rPr>
        <w:t xml:space="preserve"> 178-ФЗ </w:t>
      </w:r>
      <w:r w:rsidR="00252FB7">
        <w:rPr>
          <w:sz w:val="28"/>
          <w:szCs w:val="28"/>
        </w:rPr>
        <w:t>«</w:t>
      </w:r>
      <w:r w:rsidRPr="00A509A5">
        <w:rPr>
          <w:sz w:val="28"/>
          <w:szCs w:val="28"/>
        </w:rPr>
        <w:t>О приватизации государственного и муниципального имущества</w:t>
      </w:r>
      <w:r w:rsidR="00252FB7">
        <w:rPr>
          <w:sz w:val="28"/>
          <w:szCs w:val="28"/>
        </w:rPr>
        <w:t>»</w:t>
      </w:r>
      <w:r w:rsidRPr="00A509A5">
        <w:rPr>
          <w:sz w:val="28"/>
          <w:szCs w:val="28"/>
        </w:rPr>
        <w:t>.</w:t>
      </w:r>
    </w:p>
    <w:p w:rsidR="00C11319" w:rsidRPr="00A509A5" w:rsidRDefault="00C11319" w:rsidP="00CF5EFD">
      <w:pPr>
        <w:ind w:firstLine="709"/>
        <w:jc w:val="both"/>
        <w:rPr>
          <w:sz w:val="28"/>
          <w:szCs w:val="28"/>
        </w:rPr>
      </w:pPr>
      <w:r w:rsidRPr="00A509A5">
        <w:rPr>
          <w:sz w:val="28"/>
          <w:szCs w:val="28"/>
        </w:rPr>
        <w:t xml:space="preserve">Особенности продажи сетей газораспределения, сетей </w:t>
      </w:r>
      <w:proofErr w:type="spellStart"/>
      <w:r w:rsidRPr="00A509A5">
        <w:rPr>
          <w:sz w:val="28"/>
          <w:szCs w:val="28"/>
        </w:rPr>
        <w:t>газопотребления</w:t>
      </w:r>
      <w:proofErr w:type="spellEnd"/>
      <w:r w:rsidRPr="00A509A5">
        <w:rPr>
          <w:sz w:val="28"/>
          <w:szCs w:val="28"/>
        </w:rPr>
        <w:t xml:space="preserve"> и объектов таких сетей на конкурсе, в том числе требования к участникам конкурса и сроки выполнения его условий, устанавливаются в соответствии со статьей 30.5 Федерального закона от 21 декабря 2001 г. </w:t>
      </w:r>
      <w:r w:rsidR="00252FB7">
        <w:rPr>
          <w:sz w:val="28"/>
          <w:szCs w:val="28"/>
        </w:rPr>
        <w:t>№</w:t>
      </w:r>
      <w:r w:rsidRPr="00A509A5">
        <w:rPr>
          <w:sz w:val="28"/>
          <w:szCs w:val="28"/>
        </w:rPr>
        <w:t xml:space="preserve"> 178-ФЗ </w:t>
      </w:r>
      <w:r w:rsidR="00252FB7">
        <w:rPr>
          <w:sz w:val="28"/>
          <w:szCs w:val="28"/>
        </w:rPr>
        <w:t>«</w:t>
      </w:r>
      <w:r w:rsidRPr="00A509A5">
        <w:rPr>
          <w:sz w:val="28"/>
          <w:szCs w:val="28"/>
        </w:rPr>
        <w:t>О приватизации государственного и муниципального имущества</w:t>
      </w:r>
      <w:r w:rsidR="00252FB7">
        <w:rPr>
          <w:sz w:val="28"/>
          <w:szCs w:val="28"/>
        </w:rPr>
        <w:t>»</w:t>
      </w:r>
      <w:r w:rsidRPr="00A509A5">
        <w:rPr>
          <w:sz w:val="28"/>
          <w:szCs w:val="28"/>
        </w:rPr>
        <w:t>.</w:t>
      </w:r>
    </w:p>
    <w:p w:rsidR="00C11319" w:rsidRPr="00A509A5" w:rsidRDefault="00C11319" w:rsidP="00CF5EFD">
      <w:pPr>
        <w:ind w:firstLine="709"/>
        <w:jc w:val="both"/>
        <w:rPr>
          <w:sz w:val="28"/>
          <w:szCs w:val="28"/>
        </w:rPr>
      </w:pPr>
      <w:r w:rsidRPr="00A509A5">
        <w:rPr>
          <w:sz w:val="28"/>
          <w:szCs w:val="28"/>
        </w:rPr>
        <w:t xml:space="preserve">Особенности продажи объекта речного порта, находящегося в неудовлетворительном состоянии, устанавливаются в соответствии со статьей 30.3 Федерального закона от 21 декабря 2001 г. </w:t>
      </w:r>
      <w:r w:rsidR="00252FB7">
        <w:rPr>
          <w:sz w:val="28"/>
          <w:szCs w:val="28"/>
        </w:rPr>
        <w:t>№</w:t>
      </w:r>
      <w:r w:rsidRPr="00A509A5">
        <w:rPr>
          <w:sz w:val="28"/>
          <w:szCs w:val="28"/>
        </w:rPr>
        <w:t xml:space="preserve"> 178-ФЗ </w:t>
      </w:r>
      <w:r w:rsidR="00252FB7">
        <w:rPr>
          <w:sz w:val="28"/>
          <w:szCs w:val="28"/>
        </w:rPr>
        <w:t>«</w:t>
      </w:r>
      <w:r w:rsidRPr="00A509A5">
        <w:rPr>
          <w:sz w:val="28"/>
          <w:szCs w:val="28"/>
        </w:rPr>
        <w:t>О приватизации государственного и муниципального имущества</w:t>
      </w:r>
      <w:r w:rsidR="00252FB7">
        <w:rPr>
          <w:sz w:val="28"/>
          <w:szCs w:val="28"/>
        </w:rPr>
        <w:t>»</w:t>
      </w:r>
      <w:r w:rsidRPr="00A509A5">
        <w:rPr>
          <w:sz w:val="28"/>
          <w:szCs w:val="28"/>
        </w:rPr>
        <w:t>.</w:t>
      </w:r>
    </w:p>
    <w:p w:rsidR="00C11319" w:rsidRPr="00A509A5" w:rsidRDefault="00C11319" w:rsidP="00CF5EFD">
      <w:pPr>
        <w:ind w:firstLine="709"/>
        <w:jc w:val="both"/>
        <w:rPr>
          <w:sz w:val="28"/>
          <w:szCs w:val="28"/>
        </w:rPr>
      </w:pPr>
      <w:r w:rsidRPr="00A509A5">
        <w:rPr>
          <w:sz w:val="28"/>
          <w:szCs w:val="28"/>
        </w:rPr>
        <w:t>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bookmarkEnd w:id="55"/>
    </w:p>
    <w:p w:rsidR="00C11319" w:rsidRPr="00A509A5" w:rsidRDefault="00C11319" w:rsidP="00CF5EFD">
      <w:pPr>
        <w:ind w:firstLine="709"/>
        <w:jc w:val="both"/>
        <w:rPr>
          <w:color w:val="22272F"/>
          <w:sz w:val="28"/>
          <w:szCs w:val="28"/>
        </w:rPr>
      </w:pPr>
      <w:r w:rsidRPr="00A509A5">
        <w:rPr>
          <w:color w:val="22272F"/>
          <w:sz w:val="28"/>
          <w:szCs w:val="28"/>
        </w:rPr>
        <w:t xml:space="preserve">Конкурс является открытым по составу участников, если иное не установлено </w:t>
      </w:r>
      <w:r w:rsidR="00A265AD" w:rsidRPr="00A265AD">
        <w:rPr>
          <w:color w:val="22272F"/>
          <w:sz w:val="28"/>
          <w:szCs w:val="28"/>
        </w:rPr>
        <w:t>Федеральн</w:t>
      </w:r>
      <w:r w:rsidR="00A265AD">
        <w:rPr>
          <w:color w:val="22272F"/>
          <w:sz w:val="28"/>
          <w:szCs w:val="28"/>
        </w:rPr>
        <w:t>ым законом</w:t>
      </w:r>
      <w:r w:rsidR="00A265AD" w:rsidRPr="00A265AD">
        <w:rPr>
          <w:color w:val="22272F"/>
          <w:sz w:val="28"/>
          <w:szCs w:val="28"/>
        </w:rPr>
        <w:t xml:space="preserve"> от 21 декабря 2001 года № 178-ФЗ </w:t>
      </w:r>
      <w:r w:rsidR="00252FB7">
        <w:rPr>
          <w:color w:val="22272F"/>
          <w:sz w:val="28"/>
          <w:szCs w:val="28"/>
        </w:rPr>
        <w:t>«</w:t>
      </w:r>
      <w:r w:rsidR="00A265AD" w:rsidRPr="00A265AD">
        <w:rPr>
          <w:color w:val="22272F"/>
          <w:sz w:val="28"/>
          <w:szCs w:val="28"/>
        </w:rPr>
        <w:t>О приватизации государственного и муниципального имущества</w:t>
      </w:r>
      <w:r w:rsidR="00252FB7">
        <w:rPr>
          <w:color w:val="22272F"/>
          <w:sz w:val="28"/>
          <w:szCs w:val="28"/>
        </w:rPr>
        <w:t>»</w:t>
      </w:r>
      <w:r w:rsidRPr="00A509A5">
        <w:rPr>
          <w:color w:val="22272F"/>
          <w:sz w:val="28"/>
          <w:szCs w:val="28"/>
        </w:rPr>
        <w:t>. Предложения о цене государственного или муниципального имущества заявляются участниками конкурса открыто в ходе проведения торгов.</w:t>
      </w:r>
    </w:p>
    <w:p w:rsidR="00C11319" w:rsidRPr="00A509A5" w:rsidRDefault="00C11319" w:rsidP="00CF5EFD">
      <w:pPr>
        <w:ind w:firstLine="709"/>
        <w:jc w:val="both"/>
        <w:rPr>
          <w:color w:val="22272F"/>
          <w:sz w:val="28"/>
          <w:szCs w:val="28"/>
        </w:rPr>
      </w:pPr>
      <w:r w:rsidRPr="00A509A5">
        <w:rPr>
          <w:color w:val="22272F"/>
          <w:sz w:val="28"/>
          <w:szCs w:val="28"/>
        </w:rPr>
        <w:t xml:space="preserve">Конкурс, в котором принял участие только один участник, признается несостоявшимся, если иное не установлено </w:t>
      </w:r>
      <w:r w:rsidR="00A265AD" w:rsidRPr="00A265AD">
        <w:rPr>
          <w:color w:val="22272F"/>
          <w:sz w:val="28"/>
          <w:szCs w:val="28"/>
        </w:rPr>
        <w:t>Федеральн</w:t>
      </w:r>
      <w:r w:rsidR="00A265AD">
        <w:rPr>
          <w:color w:val="22272F"/>
          <w:sz w:val="28"/>
          <w:szCs w:val="28"/>
        </w:rPr>
        <w:t>ым</w:t>
      </w:r>
      <w:r w:rsidR="00A265AD" w:rsidRPr="00A265AD">
        <w:rPr>
          <w:color w:val="22272F"/>
          <w:sz w:val="28"/>
          <w:szCs w:val="28"/>
        </w:rPr>
        <w:t xml:space="preserve"> закон</w:t>
      </w:r>
      <w:r w:rsidR="00A265AD">
        <w:rPr>
          <w:color w:val="22272F"/>
          <w:sz w:val="28"/>
          <w:szCs w:val="28"/>
        </w:rPr>
        <w:t>ом</w:t>
      </w:r>
      <w:r w:rsidR="00A265AD" w:rsidRPr="00A265AD">
        <w:rPr>
          <w:color w:val="22272F"/>
          <w:sz w:val="28"/>
          <w:szCs w:val="28"/>
        </w:rPr>
        <w:t xml:space="preserve"> от 21 декабря 2001 года № 178-ФЗ </w:t>
      </w:r>
      <w:r w:rsidR="00252FB7">
        <w:rPr>
          <w:color w:val="22272F"/>
          <w:sz w:val="28"/>
          <w:szCs w:val="28"/>
        </w:rPr>
        <w:t>«</w:t>
      </w:r>
      <w:r w:rsidR="00A265AD" w:rsidRPr="00A265AD">
        <w:rPr>
          <w:color w:val="22272F"/>
          <w:sz w:val="28"/>
          <w:szCs w:val="28"/>
        </w:rPr>
        <w:t>О приватизации государственного и муниципального имущества</w:t>
      </w:r>
      <w:r w:rsidR="00252FB7">
        <w:rPr>
          <w:color w:val="22272F"/>
          <w:sz w:val="28"/>
          <w:szCs w:val="28"/>
        </w:rPr>
        <w:t>»</w:t>
      </w:r>
      <w:r w:rsidRPr="00A509A5">
        <w:rPr>
          <w:color w:val="22272F"/>
          <w:sz w:val="28"/>
          <w:szCs w:val="28"/>
        </w:rPr>
        <w:t xml:space="preserve">. </w:t>
      </w:r>
    </w:p>
    <w:p w:rsidR="00C11319" w:rsidRPr="00A509A5" w:rsidRDefault="00C11319" w:rsidP="00CF5EFD">
      <w:pPr>
        <w:ind w:firstLine="709"/>
        <w:jc w:val="both"/>
        <w:rPr>
          <w:color w:val="22272F"/>
          <w:sz w:val="28"/>
          <w:szCs w:val="28"/>
        </w:rPr>
      </w:pPr>
      <w:r w:rsidRPr="00A509A5">
        <w:rPr>
          <w:color w:val="22272F"/>
          <w:sz w:val="28"/>
          <w:szCs w:val="28"/>
        </w:rPr>
        <w:t xml:space="preserve">Для участия в конкурсе претендент вносит задаток в размере: </w:t>
      </w:r>
    </w:p>
    <w:p w:rsidR="00C11319" w:rsidRPr="00A509A5" w:rsidRDefault="00C11319" w:rsidP="00CF5EFD">
      <w:pPr>
        <w:ind w:firstLine="709"/>
        <w:jc w:val="both"/>
        <w:rPr>
          <w:color w:val="22272F"/>
          <w:sz w:val="28"/>
          <w:szCs w:val="28"/>
        </w:rPr>
      </w:pPr>
      <w:r w:rsidRPr="00A509A5">
        <w:rPr>
          <w:color w:val="22272F"/>
          <w:sz w:val="28"/>
          <w:szCs w:val="28"/>
        </w:rPr>
        <w:t xml:space="preserve">- 20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 </w:t>
      </w:r>
    </w:p>
    <w:p w:rsidR="00C11319" w:rsidRPr="00A509A5" w:rsidRDefault="00C11319" w:rsidP="00CF5EFD">
      <w:pPr>
        <w:ind w:firstLine="709"/>
        <w:jc w:val="both"/>
        <w:rPr>
          <w:color w:val="22272F"/>
          <w:sz w:val="28"/>
          <w:szCs w:val="28"/>
        </w:rPr>
      </w:pPr>
      <w:r w:rsidRPr="00A509A5">
        <w:rPr>
          <w:color w:val="22272F"/>
          <w:sz w:val="28"/>
          <w:szCs w:val="28"/>
        </w:rPr>
        <w:t>- 10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C11319" w:rsidRPr="00A509A5" w:rsidRDefault="00C11319" w:rsidP="00CF5EFD">
      <w:pPr>
        <w:ind w:firstLine="709"/>
        <w:jc w:val="both"/>
        <w:rPr>
          <w:color w:val="22272F"/>
          <w:sz w:val="28"/>
          <w:szCs w:val="28"/>
        </w:rPr>
      </w:pPr>
      <w:r w:rsidRPr="00A509A5">
        <w:rPr>
          <w:color w:val="22272F"/>
          <w:sz w:val="28"/>
          <w:szCs w:val="28"/>
        </w:rPr>
        <w:t xml:space="preserve">Документом, подтверждающим поступление задатка на счет, указанный в информационном сообщении, является выписка с этого счета. </w:t>
      </w:r>
    </w:p>
    <w:p w:rsidR="00C11319" w:rsidRPr="00A509A5" w:rsidRDefault="00C11319" w:rsidP="00CF5EFD">
      <w:pPr>
        <w:ind w:firstLine="709"/>
        <w:jc w:val="both"/>
        <w:rPr>
          <w:color w:val="22272F"/>
          <w:sz w:val="28"/>
          <w:szCs w:val="28"/>
        </w:rPr>
      </w:pPr>
      <w:r w:rsidRPr="00A509A5">
        <w:rPr>
          <w:color w:val="22272F"/>
          <w:sz w:val="28"/>
          <w:szCs w:val="28"/>
        </w:rPr>
        <w:t xml:space="preserve">Претендент не допускается к участию в конкурсе по следующим основаниям: </w:t>
      </w:r>
    </w:p>
    <w:p w:rsidR="00C11319" w:rsidRPr="00A509A5" w:rsidRDefault="00C11319" w:rsidP="00CF5EFD">
      <w:pPr>
        <w:ind w:firstLine="709"/>
        <w:jc w:val="both"/>
        <w:rPr>
          <w:color w:val="22272F"/>
          <w:sz w:val="28"/>
          <w:szCs w:val="28"/>
        </w:rPr>
      </w:pPr>
      <w:r w:rsidRPr="00A509A5">
        <w:rPr>
          <w:color w:val="22272F"/>
          <w:sz w:val="28"/>
          <w:szCs w:val="28"/>
        </w:rPr>
        <w:t xml:space="preserve">- представленные документы не подтверждают право претендента быть покупателем в соответствии с законодательством Российской Федерации; </w:t>
      </w:r>
    </w:p>
    <w:p w:rsidR="00C11319" w:rsidRPr="00A509A5" w:rsidRDefault="00C11319" w:rsidP="00CF5EFD">
      <w:pPr>
        <w:ind w:firstLine="709"/>
        <w:jc w:val="both"/>
        <w:rPr>
          <w:color w:val="22272F"/>
          <w:sz w:val="28"/>
          <w:szCs w:val="28"/>
        </w:rPr>
      </w:pPr>
      <w:r w:rsidRPr="00A509A5">
        <w:rPr>
          <w:color w:val="22272F"/>
          <w:sz w:val="28"/>
          <w:szCs w:val="28"/>
        </w:rPr>
        <w:t>- 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rsidR="00C11319" w:rsidRPr="00A509A5" w:rsidRDefault="00C11319" w:rsidP="00CF5EFD">
      <w:pPr>
        <w:ind w:firstLine="709"/>
        <w:jc w:val="both"/>
        <w:rPr>
          <w:color w:val="22272F"/>
          <w:sz w:val="28"/>
          <w:szCs w:val="28"/>
        </w:rPr>
      </w:pPr>
      <w:r w:rsidRPr="00A509A5">
        <w:rPr>
          <w:color w:val="22272F"/>
          <w:sz w:val="28"/>
          <w:szCs w:val="28"/>
        </w:rPr>
        <w:t xml:space="preserve"> - заявка подана лицом, не уполномоченным претендентом на осуществление таких действий;</w:t>
      </w:r>
    </w:p>
    <w:p w:rsidR="00C11319" w:rsidRPr="00A509A5" w:rsidRDefault="00C11319" w:rsidP="00CF5EFD">
      <w:pPr>
        <w:ind w:firstLine="709"/>
        <w:jc w:val="both"/>
        <w:rPr>
          <w:color w:val="22272F"/>
          <w:sz w:val="28"/>
          <w:szCs w:val="28"/>
        </w:rPr>
      </w:pPr>
      <w:r w:rsidRPr="00A509A5">
        <w:rPr>
          <w:color w:val="22272F"/>
          <w:sz w:val="28"/>
          <w:szCs w:val="28"/>
        </w:rPr>
        <w:t xml:space="preserve"> - не подтверждено поступление задатка на счета, указанные в информационном сообщении о проведении указанного конкурса, в установленный срок.</w:t>
      </w:r>
    </w:p>
    <w:p w:rsidR="00C11319" w:rsidRPr="00A509A5" w:rsidRDefault="00C11319" w:rsidP="00CF5EFD">
      <w:pPr>
        <w:ind w:firstLine="709"/>
        <w:jc w:val="both"/>
        <w:rPr>
          <w:color w:val="22272F"/>
          <w:sz w:val="28"/>
          <w:szCs w:val="28"/>
          <w:shd w:val="clear" w:color="auto" w:fill="FFFFFF"/>
        </w:rPr>
      </w:pPr>
      <w:bookmarkStart w:id="56" w:name="sub_366"/>
      <w:r w:rsidRPr="00A509A5">
        <w:rPr>
          <w:color w:val="22272F"/>
          <w:sz w:val="28"/>
          <w:szCs w:val="28"/>
          <w:shd w:val="clear" w:color="auto" w:fill="FFFFFF"/>
        </w:rPr>
        <w:t>Одно лицо имеет право подать только одну заявку.</w:t>
      </w:r>
    </w:p>
    <w:bookmarkEnd w:id="56"/>
    <w:p w:rsidR="00C11319" w:rsidRPr="00A509A5" w:rsidRDefault="00C11319" w:rsidP="00CF5EFD">
      <w:pPr>
        <w:ind w:firstLine="709"/>
        <w:jc w:val="both"/>
        <w:rPr>
          <w:sz w:val="28"/>
          <w:szCs w:val="28"/>
        </w:rPr>
      </w:pPr>
      <w:r w:rsidRPr="00A509A5">
        <w:rPr>
          <w:sz w:val="28"/>
          <w:szCs w:val="28"/>
        </w:rPr>
        <w:t>Уведомление о признании участника конкурса победителем направляется победителю в день подведения итогов конкурса.</w:t>
      </w:r>
    </w:p>
    <w:p w:rsidR="00C11319" w:rsidRPr="003C4EFA" w:rsidRDefault="003C4EFA" w:rsidP="00CF5EFD">
      <w:pPr>
        <w:ind w:firstLine="709"/>
        <w:jc w:val="both"/>
        <w:rPr>
          <w:i/>
          <w:sz w:val="28"/>
          <w:szCs w:val="28"/>
        </w:rPr>
      </w:pPr>
      <w:r w:rsidRPr="003C4EFA">
        <w:rPr>
          <w:i/>
          <w:sz w:val="28"/>
          <w:szCs w:val="28"/>
        </w:rPr>
        <w:t>Заключение договора купли-продажи с победителем конкурса осуществляется не ранее чем через десять дней и не позднее двадцати дней со дня размещения на официальном сайте в сети "Интернет" протокола об итогах конкурса.</w:t>
      </w:r>
    </w:p>
    <w:p w:rsidR="00C11319" w:rsidRPr="00A509A5" w:rsidRDefault="00C11319" w:rsidP="00CF5EFD">
      <w:pPr>
        <w:ind w:firstLine="709"/>
        <w:jc w:val="both"/>
        <w:rPr>
          <w:sz w:val="28"/>
          <w:szCs w:val="28"/>
        </w:rPr>
      </w:pPr>
      <w:r w:rsidRPr="00A509A5">
        <w:rPr>
          <w:sz w:val="28"/>
          <w:szCs w:val="28"/>
        </w:rPr>
        <w:t>Цена муниципального имущества, установленная по результатам проведения конкурса, не может быть оспорена отдельно от результатов конкурса.</w:t>
      </w:r>
    </w:p>
    <w:p w:rsidR="00C11319" w:rsidRPr="00A509A5" w:rsidRDefault="00C11319" w:rsidP="00CF5EFD">
      <w:pPr>
        <w:ind w:firstLine="709"/>
        <w:jc w:val="both"/>
        <w:rPr>
          <w:sz w:val="28"/>
          <w:szCs w:val="28"/>
        </w:rPr>
      </w:pPr>
      <w:r w:rsidRPr="00A509A5">
        <w:rPr>
          <w:sz w:val="28"/>
          <w:szCs w:val="28"/>
        </w:rPr>
        <w:t>5.4. Продажа муниципального имущества посредством публичного предложения.</w:t>
      </w:r>
    </w:p>
    <w:p w:rsidR="00C11319" w:rsidRPr="00A509A5" w:rsidRDefault="00C11319" w:rsidP="00CF5EFD">
      <w:pPr>
        <w:ind w:firstLine="709"/>
        <w:jc w:val="both"/>
        <w:rPr>
          <w:sz w:val="28"/>
          <w:szCs w:val="28"/>
        </w:rPr>
      </w:pPr>
      <w:r w:rsidRPr="00A509A5">
        <w:rPr>
          <w:sz w:val="28"/>
          <w:szCs w:val="28"/>
        </w:rPr>
        <w:t xml:space="preserve">Продажа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статье 30.4 Федерального закона от 21 декабря 2001 г. </w:t>
      </w:r>
      <w:r w:rsidR="00252FB7">
        <w:rPr>
          <w:sz w:val="28"/>
          <w:szCs w:val="28"/>
        </w:rPr>
        <w:t>№</w:t>
      </w:r>
      <w:r w:rsidRPr="00A509A5">
        <w:rPr>
          <w:sz w:val="28"/>
          <w:szCs w:val="28"/>
        </w:rPr>
        <w:t xml:space="preserve"> 178-ФЗ </w:t>
      </w:r>
      <w:r w:rsidR="00252FB7">
        <w:rPr>
          <w:sz w:val="28"/>
          <w:szCs w:val="28"/>
        </w:rPr>
        <w:t>«</w:t>
      </w:r>
      <w:r w:rsidRPr="00A509A5">
        <w:rPr>
          <w:sz w:val="28"/>
          <w:szCs w:val="28"/>
        </w:rPr>
        <w:t>О приватизации государственного и муниципального имущества</w:t>
      </w:r>
      <w:r w:rsidR="00252FB7">
        <w:rPr>
          <w:sz w:val="28"/>
          <w:szCs w:val="28"/>
        </w:rPr>
        <w:t>»</w:t>
      </w:r>
      <w:r w:rsidRPr="00A509A5">
        <w:rPr>
          <w:sz w:val="28"/>
          <w:szCs w:val="28"/>
        </w:rPr>
        <w:t>,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Федерального закона</w:t>
      </w:r>
      <w:r w:rsidR="00962718">
        <w:rPr>
          <w:sz w:val="28"/>
          <w:szCs w:val="28"/>
        </w:rPr>
        <w:t xml:space="preserve"> </w:t>
      </w:r>
      <w:r w:rsidRPr="00A509A5">
        <w:rPr>
          <w:sz w:val="28"/>
          <w:szCs w:val="28"/>
        </w:rPr>
        <w:t xml:space="preserve">от 21 декабря 2001 г. </w:t>
      </w:r>
      <w:r w:rsidR="00252FB7">
        <w:rPr>
          <w:sz w:val="28"/>
          <w:szCs w:val="28"/>
        </w:rPr>
        <w:t>№</w:t>
      </w:r>
      <w:r w:rsidRPr="00A509A5">
        <w:rPr>
          <w:sz w:val="28"/>
          <w:szCs w:val="28"/>
        </w:rPr>
        <w:t xml:space="preserve"> 178-ФЗ </w:t>
      </w:r>
      <w:r w:rsidR="00252FB7">
        <w:rPr>
          <w:sz w:val="28"/>
          <w:szCs w:val="28"/>
        </w:rPr>
        <w:t>«</w:t>
      </w:r>
      <w:r w:rsidRPr="00A509A5">
        <w:rPr>
          <w:sz w:val="28"/>
          <w:szCs w:val="28"/>
        </w:rPr>
        <w:t>О приватизации государственного и муниципального имущества</w:t>
      </w:r>
      <w:r w:rsidR="00252FB7">
        <w:rPr>
          <w:sz w:val="28"/>
          <w:szCs w:val="28"/>
        </w:rPr>
        <w:t>»</w:t>
      </w:r>
      <w:r w:rsidRPr="00A509A5">
        <w:rPr>
          <w:sz w:val="28"/>
          <w:szCs w:val="28"/>
        </w:rPr>
        <w:t xml:space="preserve"> порядке в срок не позднее трех месяцев со дня признания аукциона несостоявшимся.</w:t>
      </w:r>
    </w:p>
    <w:p w:rsidR="00C11319" w:rsidRPr="00A509A5" w:rsidRDefault="00C11319" w:rsidP="00CF5EFD">
      <w:pPr>
        <w:ind w:firstLine="709"/>
        <w:jc w:val="both"/>
        <w:rPr>
          <w:color w:val="22272F"/>
          <w:sz w:val="28"/>
          <w:szCs w:val="28"/>
        </w:rPr>
      </w:pPr>
      <w:r w:rsidRPr="00A509A5">
        <w:rPr>
          <w:color w:val="22272F"/>
          <w:sz w:val="28"/>
          <w:szCs w:val="28"/>
        </w:rPr>
        <w:t>Для участия в продаже посредством публичного предложения претендент вносит задаток в размере:</w:t>
      </w:r>
    </w:p>
    <w:p w:rsidR="00C11319" w:rsidRPr="00A509A5" w:rsidRDefault="00C11319" w:rsidP="00B40115">
      <w:pPr>
        <w:ind w:firstLine="709"/>
        <w:jc w:val="both"/>
        <w:rPr>
          <w:color w:val="22272F"/>
          <w:sz w:val="28"/>
          <w:szCs w:val="28"/>
        </w:rPr>
      </w:pPr>
      <w:r w:rsidRPr="00A509A5">
        <w:rPr>
          <w:color w:val="22272F"/>
          <w:sz w:val="28"/>
          <w:szCs w:val="28"/>
        </w:rPr>
        <w:t xml:space="preserve"> - 20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C11319" w:rsidRPr="00A509A5" w:rsidRDefault="00C11319" w:rsidP="00B40115">
      <w:pPr>
        <w:ind w:firstLine="709"/>
        <w:jc w:val="both"/>
        <w:rPr>
          <w:color w:val="22272F"/>
          <w:sz w:val="28"/>
          <w:szCs w:val="28"/>
        </w:rPr>
      </w:pPr>
      <w:r w:rsidRPr="00A509A5">
        <w:rPr>
          <w:color w:val="22272F"/>
          <w:sz w:val="28"/>
          <w:szCs w:val="28"/>
        </w:rPr>
        <w:t xml:space="preserve"> - 10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C11319" w:rsidRPr="00A509A5" w:rsidRDefault="00C11319" w:rsidP="00B40115">
      <w:pPr>
        <w:ind w:firstLine="709"/>
        <w:jc w:val="both"/>
        <w:rPr>
          <w:sz w:val="28"/>
          <w:szCs w:val="28"/>
        </w:rPr>
      </w:pPr>
      <w:r w:rsidRPr="00A509A5">
        <w:rPr>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C11319" w:rsidRPr="00A509A5" w:rsidRDefault="00C11319" w:rsidP="00B40115">
      <w:pPr>
        <w:ind w:firstLine="709"/>
        <w:jc w:val="both"/>
        <w:rPr>
          <w:sz w:val="28"/>
          <w:szCs w:val="28"/>
        </w:rPr>
      </w:pPr>
      <w:bookmarkStart w:id="57" w:name="sub_407"/>
      <w:r w:rsidRPr="00A509A5">
        <w:rPr>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bookmarkEnd w:id="57"/>
    <w:p w:rsidR="00C11319" w:rsidRPr="00A509A5" w:rsidRDefault="00C11319" w:rsidP="00B40115">
      <w:pPr>
        <w:ind w:firstLine="709"/>
        <w:jc w:val="both"/>
        <w:rPr>
          <w:sz w:val="28"/>
          <w:szCs w:val="28"/>
        </w:rPr>
      </w:pPr>
      <w:r w:rsidRPr="00A509A5">
        <w:rPr>
          <w:sz w:val="28"/>
          <w:szCs w:val="28"/>
        </w:rPr>
        <w:t xml:space="preserve">При продаже посредством публичного предложения осуществляется последовательное снижение цены первоначального предложения на </w:t>
      </w:r>
      <w:r w:rsidR="00252FB7">
        <w:rPr>
          <w:sz w:val="28"/>
          <w:szCs w:val="28"/>
        </w:rPr>
        <w:t>«</w:t>
      </w:r>
      <w:r w:rsidRPr="00A509A5">
        <w:rPr>
          <w:sz w:val="28"/>
          <w:szCs w:val="28"/>
        </w:rPr>
        <w:t>шаг понижения</w:t>
      </w:r>
      <w:r w:rsidR="00252FB7">
        <w:rPr>
          <w:sz w:val="28"/>
          <w:szCs w:val="28"/>
        </w:rPr>
        <w:t>»</w:t>
      </w:r>
      <w:r w:rsidRPr="00A509A5">
        <w:rPr>
          <w:sz w:val="28"/>
          <w:szCs w:val="28"/>
        </w:rPr>
        <w:t xml:space="preserve"> до цены отсечения.</w:t>
      </w:r>
    </w:p>
    <w:p w:rsidR="00C11319" w:rsidRPr="00A509A5" w:rsidRDefault="00C11319" w:rsidP="00B40115">
      <w:pPr>
        <w:ind w:firstLine="709"/>
        <w:jc w:val="both"/>
        <w:rPr>
          <w:sz w:val="28"/>
          <w:szCs w:val="28"/>
        </w:rPr>
      </w:pPr>
      <w:bookmarkStart w:id="58" w:name="sub_2354"/>
      <w:r w:rsidRPr="00A509A5">
        <w:rPr>
          <w:sz w:val="28"/>
          <w:szCs w:val="28"/>
        </w:rPr>
        <w:t xml:space="preserve">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w:t>
      </w:r>
      <w:r w:rsidR="00252FB7">
        <w:rPr>
          <w:sz w:val="28"/>
          <w:szCs w:val="28"/>
        </w:rPr>
        <w:t>«</w:t>
      </w:r>
      <w:r w:rsidRPr="00A509A5">
        <w:rPr>
          <w:sz w:val="28"/>
          <w:szCs w:val="28"/>
        </w:rPr>
        <w:t>шаге понижения</w:t>
      </w:r>
      <w:r w:rsidR="00252FB7">
        <w:rPr>
          <w:sz w:val="28"/>
          <w:szCs w:val="28"/>
        </w:rPr>
        <w:t>»</w:t>
      </w:r>
      <w:r w:rsidRPr="00A509A5">
        <w:rPr>
          <w:sz w:val="28"/>
          <w:szCs w:val="28"/>
        </w:rPr>
        <w:t>, при отсутствии предложений других участников продажи посредством публичного предложения.</w:t>
      </w:r>
    </w:p>
    <w:p w:rsidR="00C11319" w:rsidRPr="00A509A5" w:rsidRDefault="00C11319" w:rsidP="00B40115">
      <w:pPr>
        <w:ind w:firstLine="709"/>
        <w:jc w:val="both"/>
        <w:rPr>
          <w:sz w:val="28"/>
          <w:szCs w:val="28"/>
        </w:rPr>
      </w:pPr>
      <w:bookmarkStart w:id="59" w:name="sub_408"/>
      <w:bookmarkEnd w:id="58"/>
      <w:r w:rsidRPr="00A509A5">
        <w:rPr>
          <w:sz w:val="28"/>
          <w:szCs w:val="28"/>
        </w:rPr>
        <w:t>Продажа посредством публичного предложения, в которой принял участие только один участник, признается несостоявшейся.</w:t>
      </w:r>
    </w:p>
    <w:bookmarkEnd w:id="59"/>
    <w:p w:rsidR="00C11319" w:rsidRPr="00A509A5" w:rsidRDefault="00C11319" w:rsidP="00B40115">
      <w:pPr>
        <w:ind w:firstLine="709"/>
        <w:jc w:val="both"/>
        <w:rPr>
          <w:sz w:val="28"/>
          <w:szCs w:val="28"/>
        </w:rPr>
      </w:pPr>
      <w:r w:rsidRPr="00A509A5">
        <w:rPr>
          <w:sz w:val="28"/>
          <w:szCs w:val="28"/>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11319" w:rsidRPr="00E87F99" w:rsidRDefault="00E87F99" w:rsidP="00F56350">
      <w:pPr>
        <w:ind w:firstLine="709"/>
        <w:jc w:val="both"/>
        <w:rPr>
          <w:i/>
          <w:sz w:val="28"/>
          <w:szCs w:val="28"/>
        </w:rPr>
      </w:pPr>
      <w:r w:rsidRPr="00E87F99">
        <w:rPr>
          <w:i/>
          <w:sz w:val="28"/>
          <w:szCs w:val="28"/>
        </w:rPr>
        <w:t>Заключение договора купли-продажи с победителем продажи посредством публичного предложения осуществляется не ранее чем через десять дней и не позднее двадцати дней со дня размещения на официальном сайте в сети "Интернет" протокола об итогах продажи имущества посредством публичного предложения</w:t>
      </w:r>
      <w:r w:rsidR="00C11319" w:rsidRPr="00E87F99">
        <w:rPr>
          <w:i/>
          <w:sz w:val="28"/>
          <w:szCs w:val="28"/>
        </w:rPr>
        <w:t>.</w:t>
      </w:r>
    </w:p>
    <w:p w:rsidR="00C11319" w:rsidRPr="00A509A5" w:rsidRDefault="00C11319" w:rsidP="00F56350">
      <w:pPr>
        <w:ind w:firstLine="709"/>
        <w:jc w:val="both"/>
        <w:rPr>
          <w:rFonts w:eastAsia="Calibri"/>
          <w:sz w:val="28"/>
          <w:szCs w:val="28"/>
        </w:rPr>
      </w:pPr>
      <w:r w:rsidRPr="00A509A5">
        <w:rPr>
          <w:rFonts w:eastAsia="Calibri"/>
          <w:sz w:val="28"/>
          <w:szCs w:val="28"/>
        </w:rPr>
        <w:t xml:space="preserve">5.5. </w:t>
      </w:r>
      <w:bookmarkStart w:id="60" w:name="sub_4161"/>
      <w:bookmarkStart w:id="61" w:name="sub_41301"/>
      <w:r w:rsidRPr="00A509A5">
        <w:rPr>
          <w:rFonts w:eastAsia="Calibri"/>
          <w:sz w:val="28"/>
          <w:szCs w:val="28"/>
        </w:rPr>
        <w:t>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C11319" w:rsidRPr="00A509A5" w:rsidRDefault="00C11319" w:rsidP="00F56350">
      <w:pPr>
        <w:ind w:firstLine="709"/>
        <w:jc w:val="both"/>
        <w:rPr>
          <w:rFonts w:eastAsia="Calibri"/>
          <w:sz w:val="28"/>
          <w:szCs w:val="28"/>
        </w:rPr>
      </w:pPr>
      <w:r w:rsidRPr="00A509A5">
        <w:rPr>
          <w:rFonts w:eastAsia="Calibri"/>
          <w:sz w:val="28"/>
          <w:szCs w:val="28"/>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w:t>
      </w:r>
      <w:r w:rsidR="00B65DB2">
        <w:rPr>
          <w:rFonts w:eastAsia="Calibri"/>
          <w:sz w:val="28"/>
          <w:szCs w:val="28"/>
        </w:rPr>
        <w:t xml:space="preserve">статьей </w:t>
      </w:r>
      <w:r w:rsidRPr="00A509A5">
        <w:rPr>
          <w:rFonts w:eastAsia="Calibri"/>
          <w:sz w:val="28"/>
          <w:szCs w:val="28"/>
        </w:rPr>
        <w:t xml:space="preserve">24 Федеральным законом от 21 декабря 2001 г. </w:t>
      </w:r>
      <w:r w:rsidR="00252FB7">
        <w:rPr>
          <w:rFonts w:eastAsia="Calibri"/>
          <w:sz w:val="28"/>
          <w:szCs w:val="28"/>
        </w:rPr>
        <w:t>№</w:t>
      </w:r>
      <w:r w:rsidRPr="00A509A5">
        <w:rPr>
          <w:rFonts w:eastAsia="Calibri"/>
          <w:sz w:val="28"/>
          <w:szCs w:val="28"/>
        </w:rPr>
        <w:t xml:space="preserve"> 178-ФЗ </w:t>
      </w:r>
      <w:r w:rsidR="00252FB7">
        <w:rPr>
          <w:rFonts w:eastAsia="Calibri"/>
          <w:sz w:val="28"/>
          <w:szCs w:val="28"/>
        </w:rPr>
        <w:t>«</w:t>
      </w:r>
      <w:r w:rsidRPr="00A509A5">
        <w:rPr>
          <w:rFonts w:eastAsia="Calibri"/>
          <w:sz w:val="28"/>
          <w:szCs w:val="28"/>
        </w:rPr>
        <w:t>О приватизации государственного и муниципального имущества</w:t>
      </w:r>
      <w:r w:rsidR="00252FB7">
        <w:rPr>
          <w:rFonts w:eastAsia="Calibri"/>
          <w:sz w:val="28"/>
          <w:szCs w:val="28"/>
        </w:rPr>
        <w:t>»</w:t>
      </w:r>
      <w:r w:rsidRPr="00A509A5">
        <w:rPr>
          <w:rFonts w:eastAsia="Calibri"/>
          <w:sz w:val="28"/>
          <w:szCs w:val="28"/>
        </w:rPr>
        <w:t>.</w:t>
      </w:r>
    </w:p>
    <w:p w:rsidR="00C11319" w:rsidRPr="00A509A5" w:rsidRDefault="00C11319" w:rsidP="00F56350">
      <w:pPr>
        <w:ind w:firstLine="709"/>
        <w:jc w:val="both"/>
        <w:rPr>
          <w:rFonts w:eastAsia="Calibri"/>
          <w:sz w:val="28"/>
          <w:szCs w:val="28"/>
        </w:rPr>
      </w:pPr>
      <w:r w:rsidRPr="00A509A5">
        <w:rPr>
          <w:rFonts w:eastAsia="Calibri"/>
          <w:sz w:val="28"/>
          <w:szCs w:val="2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11319" w:rsidRPr="00A509A5" w:rsidRDefault="00C11319" w:rsidP="00F56350">
      <w:pPr>
        <w:ind w:firstLine="709"/>
        <w:jc w:val="both"/>
        <w:rPr>
          <w:rFonts w:eastAsia="Calibri"/>
          <w:sz w:val="28"/>
          <w:szCs w:val="28"/>
        </w:rPr>
      </w:pPr>
      <w:r w:rsidRPr="00A509A5">
        <w:rPr>
          <w:rFonts w:eastAsia="Calibri"/>
          <w:sz w:val="28"/>
          <w:szCs w:val="28"/>
        </w:rPr>
        <w:t xml:space="preserve">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 декабря 2001 г. </w:t>
      </w:r>
      <w:r w:rsidR="00252FB7">
        <w:rPr>
          <w:rFonts w:eastAsia="Calibri"/>
          <w:sz w:val="28"/>
          <w:szCs w:val="28"/>
        </w:rPr>
        <w:t>№</w:t>
      </w:r>
      <w:r w:rsidRPr="00A509A5">
        <w:rPr>
          <w:rFonts w:eastAsia="Calibri"/>
          <w:sz w:val="28"/>
          <w:szCs w:val="28"/>
        </w:rPr>
        <w:t xml:space="preserve"> 178-ФЗ </w:t>
      </w:r>
      <w:r w:rsidR="00252FB7">
        <w:rPr>
          <w:rFonts w:eastAsia="Calibri"/>
          <w:sz w:val="28"/>
          <w:szCs w:val="28"/>
        </w:rPr>
        <w:t>«</w:t>
      </w:r>
      <w:r w:rsidRPr="00A509A5">
        <w:rPr>
          <w:rFonts w:eastAsia="Calibri"/>
          <w:sz w:val="28"/>
          <w:szCs w:val="28"/>
        </w:rPr>
        <w:t>О приватизации государственного и муниципального имущества</w:t>
      </w:r>
      <w:r w:rsidR="00252FB7">
        <w:rPr>
          <w:rFonts w:eastAsia="Calibri"/>
          <w:sz w:val="28"/>
          <w:szCs w:val="28"/>
        </w:rPr>
        <w:t>»</w:t>
      </w:r>
      <w:r w:rsidRPr="00A509A5">
        <w:rPr>
          <w:rFonts w:eastAsia="Calibri"/>
          <w:sz w:val="28"/>
          <w:szCs w:val="28"/>
        </w:rPr>
        <w:t>, за исключением начальной цены, а также содержать сведения о минимальной цене муниципального имущества.</w:t>
      </w:r>
    </w:p>
    <w:p w:rsidR="00C11319" w:rsidRPr="00A509A5" w:rsidRDefault="00C11319" w:rsidP="00F56350">
      <w:pPr>
        <w:ind w:firstLine="709"/>
        <w:jc w:val="both"/>
        <w:rPr>
          <w:rFonts w:eastAsia="Calibri"/>
          <w:sz w:val="28"/>
          <w:szCs w:val="28"/>
        </w:rPr>
      </w:pPr>
      <w:r w:rsidRPr="00A509A5">
        <w:rPr>
          <w:rFonts w:eastAsia="Calibri"/>
          <w:sz w:val="28"/>
          <w:szCs w:val="28"/>
        </w:rPr>
        <w:t>Продажа по минимально допустимой цене является открытой по составу участников.</w:t>
      </w:r>
    </w:p>
    <w:p w:rsidR="00C11319" w:rsidRPr="00A509A5" w:rsidRDefault="00C11319" w:rsidP="00F56350">
      <w:pPr>
        <w:ind w:firstLine="709"/>
        <w:jc w:val="both"/>
        <w:rPr>
          <w:rFonts w:eastAsia="Calibri"/>
          <w:sz w:val="28"/>
          <w:szCs w:val="28"/>
        </w:rPr>
      </w:pPr>
      <w:r w:rsidRPr="00A509A5">
        <w:rPr>
          <w:rFonts w:eastAsia="Calibri"/>
          <w:sz w:val="28"/>
          <w:szCs w:val="28"/>
        </w:rPr>
        <w:t xml:space="preserve">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w:t>
      </w:r>
      <w:r w:rsidR="00CF5EFD" w:rsidRPr="00CF5EFD">
        <w:rPr>
          <w:rFonts w:eastAsia="Calibri"/>
          <w:sz w:val="28"/>
          <w:szCs w:val="28"/>
        </w:rPr>
        <w:t>или иным лицом в случаях, предусмотренных статьей</w:t>
      </w:r>
      <w:r w:rsidR="00CF5EFD">
        <w:rPr>
          <w:rFonts w:eastAsia="Calibri"/>
          <w:sz w:val="28"/>
          <w:szCs w:val="28"/>
        </w:rPr>
        <w:t xml:space="preserve"> 24  </w:t>
      </w:r>
      <w:r w:rsidR="00CF5EFD" w:rsidRPr="00CF5EFD">
        <w:rPr>
          <w:rFonts w:eastAsia="Calibri"/>
          <w:sz w:val="28"/>
          <w:szCs w:val="28"/>
        </w:rPr>
        <w:t xml:space="preserve">Федерального закона от 21 декабря 2001 г. </w:t>
      </w:r>
      <w:r w:rsidR="00252FB7">
        <w:rPr>
          <w:rFonts w:eastAsia="Calibri"/>
          <w:sz w:val="28"/>
          <w:szCs w:val="28"/>
        </w:rPr>
        <w:t>№</w:t>
      </w:r>
      <w:r w:rsidR="00CF5EFD" w:rsidRPr="00CF5EFD">
        <w:rPr>
          <w:rFonts w:eastAsia="Calibri"/>
          <w:sz w:val="28"/>
          <w:szCs w:val="28"/>
        </w:rPr>
        <w:t xml:space="preserve"> 178-ФЗ </w:t>
      </w:r>
      <w:r w:rsidR="00252FB7">
        <w:rPr>
          <w:rFonts w:eastAsia="Calibri"/>
          <w:sz w:val="28"/>
          <w:szCs w:val="28"/>
        </w:rPr>
        <w:t>«</w:t>
      </w:r>
      <w:r w:rsidR="00CF5EFD" w:rsidRPr="00CF5EFD">
        <w:rPr>
          <w:rFonts w:eastAsia="Calibri"/>
          <w:sz w:val="28"/>
          <w:szCs w:val="28"/>
        </w:rPr>
        <w:t>О приватизации государственного и муниципального имущества</w:t>
      </w:r>
      <w:r w:rsidR="00252FB7">
        <w:rPr>
          <w:rFonts w:eastAsia="Calibri"/>
          <w:sz w:val="28"/>
          <w:szCs w:val="28"/>
        </w:rPr>
        <w:t>»</w:t>
      </w:r>
      <w:r w:rsidR="00CF5EFD" w:rsidRPr="00CF5EFD">
        <w:rPr>
          <w:rFonts w:eastAsia="Calibri"/>
          <w:sz w:val="28"/>
          <w:szCs w:val="28"/>
        </w:rPr>
        <w:t>,</w:t>
      </w:r>
      <w:r w:rsidR="00CF5EFD">
        <w:rPr>
          <w:rFonts w:eastAsia="Calibri"/>
          <w:sz w:val="28"/>
          <w:szCs w:val="28"/>
        </w:rPr>
        <w:t xml:space="preserve"> </w:t>
      </w:r>
      <w:r w:rsidRPr="00A509A5">
        <w:rPr>
          <w:rFonts w:eastAsia="Calibri"/>
          <w:sz w:val="28"/>
          <w:szCs w:val="28"/>
        </w:rPr>
        <w:t>заключается договор купли-продажи муниципального имущества.</w:t>
      </w:r>
    </w:p>
    <w:p w:rsidR="00C11319" w:rsidRPr="00A509A5" w:rsidRDefault="00C11319" w:rsidP="00F56350">
      <w:pPr>
        <w:ind w:firstLine="709"/>
        <w:jc w:val="both"/>
        <w:rPr>
          <w:rFonts w:eastAsia="Calibri"/>
          <w:sz w:val="28"/>
          <w:szCs w:val="28"/>
        </w:rPr>
      </w:pPr>
      <w:r w:rsidRPr="00A509A5">
        <w:rPr>
          <w:rFonts w:eastAsia="Calibri"/>
          <w:sz w:val="28"/>
          <w:szCs w:val="28"/>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C11319" w:rsidRPr="00A509A5" w:rsidRDefault="00C11319" w:rsidP="00F56350">
      <w:pPr>
        <w:ind w:firstLine="709"/>
        <w:jc w:val="both"/>
        <w:rPr>
          <w:rFonts w:eastAsia="Calibri"/>
          <w:sz w:val="28"/>
          <w:szCs w:val="28"/>
        </w:rPr>
      </w:pPr>
      <w:r w:rsidRPr="00A509A5">
        <w:rPr>
          <w:rFonts w:eastAsia="Calibri"/>
          <w:sz w:val="28"/>
          <w:szCs w:val="28"/>
        </w:rPr>
        <w:t>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B40115" w:rsidRPr="00B40115" w:rsidRDefault="00B40115" w:rsidP="00F56350">
      <w:pPr>
        <w:ind w:firstLine="709"/>
        <w:jc w:val="both"/>
        <w:rPr>
          <w:rFonts w:eastAsia="Calibri"/>
          <w:sz w:val="28"/>
          <w:szCs w:val="28"/>
        </w:rPr>
      </w:pPr>
      <w:r w:rsidRPr="00B40115">
        <w:rPr>
          <w:rFonts w:eastAsia="Calibri"/>
          <w:sz w:val="28"/>
          <w:szCs w:val="28"/>
        </w:rPr>
        <w:t>Для участия в продаже по минимально допустимой цене претендент перед подачей предложения о цене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B40115" w:rsidRPr="00B40115" w:rsidRDefault="00B40115" w:rsidP="00F56350">
      <w:pPr>
        <w:ind w:firstLine="709"/>
        <w:jc w:val="both"/>
        <w:rPr>
          <w:rFonts w:eastAsia="Calibri"/>
          <w:sz w:val="28"/>
          <w:szCs w:val="28"/>
        </w:rPr>
      </w:pPr>
      <w:r w:rsidRPr="00B40115">
        <w:rPr>
          <w:rFonts w:eastAsia="Calibri"/>
          <w:sz w:val="28"/>
          <w:szCs w:val="28"/>
        </w:rPr>
        <w:t>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rsidR="00B40115" w:rsidRPr="00B40115" w:rsidRDefault="00B40115" w:rsidP="00F56350">
      <w:pPr>
        <w:ind w:firstLine="709"/>
        <w:jc w:val="both"/>
        <w:rPr>
          <w:rFonts w:eastAsia="Calibri"/>
          <w:sz w:val="28"/>
          <w:szCs w:val="28"/>
        </w:rPr>
      </w:pPr>
      <w:r w:rsidRPr="00B40115">
        <w:rPr>
          <w:rFonts w:eastAsia="Calibri"/>
          <w:sz w:val="28"/>
          <w:szCs w:val="28"/>
        </w:rPr>
        <w:t>Предложения о цене муниципального имущества, не подтвержденные внесением задатка, оператором электронной площадки не принимаются.</w:t>
      </w:r>
    </w:p>
    <w:p w:rsidR="00C11319" w:rsidRPr="00A509A5" w:rsidRDefault="00B40115" w:rsidP="00F56350">
      <w:pPr>
        <w:ind w:firstLine="709"/>
        <w:jc w:val="both"/>
        <w:rPr>
          <w:rFonts w:eastAsia="Calibri"/>
          <w:sz w:val="28"/>
          <w:szCs w:val="28"/>
        </w:rPr>
      </w:pPr>
      <w:r w:rsidRPr="00B40115">
        <w:rPr>
          <w:rFonts w:eastAsia="Calibri"/>
          <w:sz w:val="28"/>
          <w:szCs w:val="28"/>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rsidR="00C11319" w:rsidRPr="00A509A5" w:rsidRDefault="00C11319" w:rsidP="00F56350">
      <w:pPr>
        <w:ind w:firstLine="709"/>
        <w:jc w:val="both"/>
        <w:rPr>
          <w:rFonts w:eastAsia="Calibri"/>
          <w:sz w:val="28"/>
          <w:szCs w:val="28"/>
        </w:rPr>
      </w:pPr>
      <w:r w:rsidRPr="00A509A5">
        <w:rPr>
          <w:rFonts w:eastAsia="Calibri"/>
          <w:sz w:val="28"/>
          <w:szCs w:val="28"/>
        </w:rPr>
        <w:t>Претендент не допускается к участию в продаже по минимально допустимой цене по следующим основаниям:</w:t>
      </w:r>
    </w:p>
    <w:p w:rsidR="00C11319" w:rsidRPr="00A509A5" w:rsidRDefault="00C11319" w:rsidP="00F56350">
      <w:pPr>
        <w:ind w:firstLine="709"/>
        <w:jc w:val="both"/>
        <w:rPr>
          <w:rFonts w:eastAsia="Calibri"/>
          <w:sz w:val="28"/>
          <w:szCs w:val="28"/>
        </w:rPr>
      </w:pPr>
      <w:r w:rsidRPr="00A509A5">
        <w:rPr>
          <w:rFonts w:eastAsia="Calibri"/>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C11319" w:rsidRPr="00A509A5" w:rsidRDefault="00C11319" w:rsidP="00F56350">
      <w:pPr>
        <w:ind w:firstLine="709"/>
        <w:jc w:val="both"/>
        <w:rPr>
          <w:rFonts w:eastAsia="Calibri"/>
          <w:sz w:val="28"/>
          <w:szCs w:val="28"/>
        </w:rPr>
      </w:pPr>
      <w:r w:rsidRPr="00A509A5">
        <w:rPr>
          <w:rFonts w:eastAsia="Calibri"/>
          <w:sz w:val="28"/>
          <w:szCs w:val="28"/>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C11319" w:rsidRPr="00A509A5" w:rsidRDefault="00C11319" w:rsidP="00F56350">
      <w:pPr>
        <w:ind w:firstLine="709"/>
        <w:jc w:val="both"/>
        <w:rPr>
          <w:rFonts w:eastAsia="Calibri"/>
          <w:sz w:val="28"/>
          <w:szCs w:val="28"/>
        </w:rPr>
      </w:pPr>
      <w:r w:rsidRPr="00A509A5">
        <w:rPr>
          <w:rFonts w:eastAsia="Calibri"/>
          <w:sz w:val="28"/>
          <w:szCs w:val="28"/>
        </w:rPr>
        <w:t>3) заявка на участие в продаже по минимально допустимой цене подана лицом, не уполномоченным претендентом на осуществление таких действий;</w:t>
      </w:r>
    </w:p>
    <w:p w:rsidR="00C11319" w:rsidRPr="00A509A5" w:rsidRDefault="00F56350" w:rsidP="00F56350">
      <w:pPr>
        <w:ind w:firstLine="709"/>
        <w:jc w:val="both"/>
        <w:rPr>
          <w:rFonts w:eastAsia="Calibri"/>
          <w:sz w:val="28"/>
          <w:szCs w:val="28"/>
        </w:rPr>
      </w:pPr>
      <w:r>
        <w:rPr>
          <w:rFonts w:eastAsia="Calibri"/>
          <w:sz w:val="28"/>
          <w:szCs w:val="28"/>
        </w:rPr>
        <w:t>4</w:t>
      </w:r>
      <w:r w:rsidR="00C11319" w:rsidRPr="00A509A5">
        <w:rPr>
          <w:rFonts w:eastAsia="Calibri"/>
          <w:sz w:val="28"/>
          <w:szCs w:val="28"/>
        </w:rPr>
        <w:t>)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менее минимальной цены такого имущества.</w:t>
      </w:r>
    </w:p>
    <w:p w:rsidR="00C11319" w:rsidRPr="00A509A5" w:rsidRDefault="00C11319" w:rsidP="00F56350">
      <w:pPr>
        <w:ind w:firstLine="709"/>
        <w:jc w:val="both"/>
        <w:rPr>
          <w:rFonts w:eastAsia="Calibri"/>
          <w:sz w:val="28"/>
          <w:szCs w:val="28"/>
        </w:rPr>
      </w:pPr>
      <w:r w:rsidRPr="00A509A5">
        <w:rPr>
          <w:rFonts w:eastAsia="Calibri"/>
          <w:sz w:val="28"/>
          <w:szCs w:val="28"/>
        </w:rPr>
        <w:t>Перечень оснований отказа претенденту в участии в продаже по минимально допустимой цене является исчерпывающим.</w:t>
      </w:r>
    </w:p>
    <w:p w:rsidR="00F56350" w:rsidRPr="00F56350" w:rsidRDefault="00F56350" w:rsidP="00F56350">
      <w:pPr>
        <w:ind w:firstLine="709"/>
        <w:jc w:val="both"/>
        <w:rPr>
          <w:rFonts w:eastAsia="Calibri"/>
          <w:sz w:val="28"/>
          <w:szCs w:val="28"/>
        </w:rPr>
      </w:pPr>
      <w:r w:rsidRPr="00F56350">
        <w:rPr>
          <w:rFonts w:eastAsia="Calibri"/>
          <w:sz w:val="28"/>
          <w:szCs w:val="28"/>
        </w:rPr>
        <w:t>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rsidR="00F56350" w:rsidRDefault="00F56350" w:rsidP="00D60091">
      <w:pPr>
        <w:ind w:firstLine="709"/>
        <w:jc w:val="both"/>
        <w:rPr>
          <w:rFonts w:eastAsia="Calibri"/>
          <w:sz w:val="28"/>
          <w:szCs w:val="28"/>
        </w:rPr>
      </w:pPr>
      <w:r w:rsidRPr="00F56350">
        <w:rPr>
          <w:rFonts w:eastAsia="Calibri"/>
          <w:sz w:val="28"/>
          <w:szCs w:val="28"/>
        </w:rPr>
        <w:t>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rsidR="00C11319" w:rsidRPr="00A509A5" w:rsidRDefault="00D60091" w:rsidP="00D60091">
      <w:pPr>
        <w:ind w:firstLine="709"/>
        <w:jc w:val="both"/>
        <w:rPr>
          <w:rFonts w:eastAsia="Calibri"/>
          <w:sz w:val="28"/>
          <w:szCs w:val="28"/>
        </w:rPr>
      </w:pPr>
      <w:r w:rsidRPr="00D60091">
        <w:rPr>
          <w:rFonts w:eastAsia="Calibri"/>
          <w:sz w:val="28"/>
          <w:szCs w:val="28"/>
        </w:rPr>
        <w:t>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содержащее наибольшую цену</w:t>
      </w:r>
      <w:r w:rsidR="00C11319" w:rsidRPr="00A509A5">
        <w:rPr>
          <w:rFonts w:eastAsia="Calibri"/>
          <w:sz w:val="28"/>
          <w:szCs w:val="28"/>
        </w:rPr>
        <w:t>.</w:t>
      </w:r>
    </w:p>
    <w:p w:rsidR="00C11319" w:rsidRPr="00A509A5" w:rsidRDefault="00C11319" w:rsidP="00C11319">
      <w:pPr>
        <w:ind w:firstLine="709"/>
        <w:rPr>
          <w:rFonts w:eastAsia="Calibri"/>
          <w:sz w:val="28"/>
          <w:szCs w:val="28"/>
        </w:rPr>
      </w:pPr>
      <w:r w:rsidRPr="00A509A5">
        <w:rPr>
          <w:rFonts w:eastAsia="Calibri"/>
          <w:sz w:val="28"/>
          <w:szCs w:val="28"/>
        </w:rPr>
        <w:t>Предельный размер повышения цены продаваемого муниципального имущества не ограничен.</w:t>
      </w:r>
    </w:p>
    <w:p w:rsidR="00036CA4" w:rsidRPr="00036CA4" w:rsidRDefault="00036CA4" w:rsidP="00036CA4">
      <w:pPr>
        <w:ind w:firstLine="709"/>
        <w:jc w:val="both"/>
        <w:rPr>
          <w:rFonts w:eastAsia="Calibri"/>
          <w:sz w:val="28"/>
          <w:szCs w:val="28"/>
        </w:rPr>
      </w:pPr>
      <w:r w:rsidRPr="00036CA4">
        <w:rPr>
          <w:rFonts w:eastAsia="Calibri"/>
          <w:sz w:val="28"/>
          <w:szCs w:val="28"/>
        </w:rPr>
        <w:t xml:space="preserve">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Федерального закона от 21 декабря 2001 г. </w:t>
      </w:r>
      <w:r w:rsidR="00252FB7">
        <w:rPr>
          <w:rFonts w:eastAsia="Calibri"/>
          <w:sz w:val="28"/>
          <w:szCs w:val="28"/>
        </w:rPr>
        <w:t>№</w:t>
      </w:r>
      <w:r w:rsidRPr="00036CA4">
        <w:rPr>
          <w:rFonts w:eastAsia="Calibri"/>
          <w:sz w:val="28"/>
          <w:szCs w:val="28"/>
        </w:rPr>
        <w:t xml:space="preserve"> 178-ФЗ </w:t>
      </w:r>
      <w:r w:rsidR="00252FB7">
        <w:rPr>
          <w:rFonts w:eastAsia="Calibri"/>
          <w:sz w:val="28"/>
          <w:szCs w:val="28"/>
        </w:rPr>
        <w:t>«</w:t>
      </w:r>
      <w:r w:rsidRPr="00036CA4">
        <w:rPr>
          <w:rFonts w:eastAsia="Calibri"/>
          <w:sz w:val="28"/>
          <w:szCs w:val="28"/>
        </w:rPr>
        <w:t>О приватизации государственного и муниципального имущества</w:t>
      </w:r>
      <w:r w:rsidR="00252FB7">
        <w:rPr>
          <w:rFonts w:eastAsia="Calibri"/>
          <w:sz w:val="28"/>
          <w:szCs w:val="28"/>
        </w:rPr>
        <w:t>»</w:t>
      </w:r>
      <w:r w:rsidRPr="00036CA4">
        <w:rPr>
          <w:rFonts w:eastAsia="Calibri"/>
          <w:sz w:val="28"/>
          <w:szCs w:val="28"/>
        </w:rPr>
        <w:t>. В случае поступления нескольких одинаковых предложений о ц</w:t>
      </w:r>
      <w:r>
        <w:rPr>
          <w:rFonts w:eastAsia="Calibri"/>
          <w:sz w:val="28"/>
          <w:szCs w:val="28"/>
        </w:rPr>
        <w:t xml:space="preserve">ене </w:t>
      </w:r>
      <w:r w:rsidRPr="00036CA4">
        <w:rPr>
          <w:rFonts w:eastAsia="Calibri"/>
          <w:sz w:val="28"/>
          <w:szCs w:val="28"/>
        </w:rPr>
        <w:t>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rsidR="00C11319" w:rsidRPr="00A509A5" w:rsidRDefault="00036CA4" w:rsidP="00036CA4">
      <w:pPr>
        <w:ind w:firstLine="709"/>
        <w:jc w:val="both"/>
        <w:rPr>
          <w:rFonts w:eastAsia="Calibri"/>
          <w:sz w:val="28"/>
          <w:szCs w:val="28"/>
        </w:rPr>
      </w:pPr>
      <w:r w:rsidRPr="00036CA4">
        <w:rPr>
          <w:rFonts w:eastAsia="Calibri"/>
          <w:sz w:val="28"/>
          <w:szCs w:val="28"/>
        </w:rPr>
        <w:t>При уклонении или отказе покупателя от заключения договора купли-продажи муниципального имущества в срок, установленный абзацем первым пункта 15</w:t>
      </w:r>
      <w:r w:rsidR="00820D0B">
        <w:rPr>
          <w:rFonts w:eastAsia="Calibri"/>
          <w:sz w:val="28"/>
          <w:szCs w:val="28"/>
        </w:rPr>
        <w:t xml:space="preserve"> статьи 24</w:t>
      </w:r>
      <w:r w:rsidRPr="00036CA4">
        <w:rPr>
          <w:rFonts w:eastAsia="Calibri"/>
          <w:sz w:val="28"/>
          <w:szCs w:val="28"/>
        </w:rPr>
        <w:t xml:space="preserve"> Федерального закона от 21 декабря 2001 г. </w:t>
      </w:r>
      <w:r w:rsidR="00252FB7">
        <w:rPr>
          <w:rFonts w:eastAsia="Calibri"/>
          <w:sz w:val="28"/>
          <w:szCs w:val="28"/>
        </w:rPr>
        <w:t>№</w:t>
      </w:r>
      <w:r w:rsidRPr="00036CA4">
        <w:rPr>
          <w:rFonts w:eastAsia="Calibri"/>
          <w:sz w:val="28"/>
          <w:szCs w:val="28"/>
        </w:rPr>
        <w:t xml:space="preserve"> 178-ФЗ </w:t>
      </w:r>
      <w:r w:rsidR="00252FB7">
        <w:rPr>
          <w:rFonts w:eastAsia="Calibri"/>
          <w:sz w:val="28"/>
          <w:szCs w:val="28"/>
        </w:rPr>
        <w:t>«</w:t>
      </w:r>
      <w:r w:rsidRPr="00036CA4">
        <w:rPr>
          <w:rFonts w:eastAsia="Calibri"/>
          <w:sz w:val="28"/>
          <w:szCs w:val="28"/>
        </w:rPr>
        <w:t>О приватизации государственного и муниципального имущества</w:t>
      </w:r>
      <w:r w:rsidR="00252FB7">
        <w:rPr>
          <w:rFonts w:eastAsia="Calibri"/>
          <w:sz w:val="28"/>
          <w:szCs w:val="28"/>
        </w:rPr>
        <w:t>»</w:t>
      </w:r>
      <w:r w:rsidRPr="00036CA4">
        <w:rPr>
          <w:rFonts w:eastAsia="Calibri"/>
          <w:sz w:val="28"/>
          <w:szCs w:val="28"/>
        </w:rPr>
        <w:t>,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rsidR="00C11319" w:rsidRPr="00A509A5" w:rsidRDefault="00C11319" w:rsidP="00820D0B">
      <w:pPr>
        <w:ind w:firstLine="709"/>
        <w:jc w:val="both"/>
        <w:rPr>
          <w:rFonts w:eastAsia="Calibri"/>
          <w:sz w:val="28"/>
          <w:szCs w:val="28"/>
        </w:rPr>
      </w:pPr>
      <w:r w:rsidRPr="00A509A5">
        <w:rPr>
          <w:rFonts w:eastAsia="Calibri"/>
          <w:sz w:val="28"/>
          <w:szCs w:val="28"/>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покупателю либо такому лицу в день подведения итогов продажи по минимально допустимой цене.</w:t>
      </w:r>
    </w:p>
    <w:p w:rsidR="00820D0B" w:rsidRPr="00820D0B" w:rsidRDefault="00820D0B" w:rsidP="00820D0B">
      <w:pPr>
        <w:ind w:firstLine="709"/>
        <w:jc w:val="both"/>
        <w:rPr>
          <w:rFonts w:eastAsia="Calibri"/>
          <w:sz w:val="28"/>
          <w:szCs w:val="28"/>
        </w:rPr>
      </w:pPr>
      <w:r w:rsidRPr="00820D0B">
        <w:rPr>
          <w:rFonts w:eastAsia="Calibri"/>
          <w:sz w:val="28"/>
          <w:szCs w:val="28"/>
        </w:rPr>
        <w:t xml:space="preserve">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4 </w:t>
      </w:r>
      <w:r>
        <w:rPr>
          <w:rFonts w:eastAsia="Calibri"/>
          <w:sz w:val="28"/>
          <w:szCs w:val="28"/>
        </w:rPr>
        <w:t xml:space="preserve">статьи 24 </w:t>
      </w:r>
      <w:r w:rsidRPr="00820D0B">
        <w:rPr>
          <w:rFonts w:eastAsia="Calibri"/>
          <w:sz w:val="28"/>
          <w:szCs w:val="28"/>
        </w:rPr>
        <w:t xml:space="preserve">Федерального закона от 21 декабря 2001 г. </w:t>
      </w:r>
      <w:r w:rsidR="00252FB7">
        <w:rPr>
          <w:rFonts w:eastAsia="Calibri"/>
          <w:sz w:val="28"/>
          <w:szCs w:val="28"/>
        </w:rPr>
        <w:t>№</w:t>
      </w:r>
      <w:r w:rsidRPr="00820D0B">
        <w:rPr>
          <w:rFonts w:eastAsia="Calibri"/>
          <w:sz w:val="28"/>
          <w:szCs w:val="28"/>
        </w:rPr>
        <w:t xml:space="preserve"> 178-ФЗ </w:t>
      </w:r>
      <w:r w:rsidR="00252FB7">
        <w:rPr>
          <w:rFonts w:eastAsia="Calibri"/>
          <w:sz w:val="28"/>
          <w:szCs w:val="28"/>
        </w:rPr>
        <w:t>«</w:t>
      </w:r>
      <w:r w:rsidRPr="00820D0B">
        <w:rPr>
          <w:rFonts w:eastAsia="Calibri"/>
          <w:sz w:val="28"/>
          <w:szCs w:val="28"/>
        </w:rPr>
        <w:t>О приватизации государственного и муниципального имущества</w:t>
      </w:r>
      <w:r w:rsidR="00252FB7">
        <w:rPr>
          <w:rFonts w:eastAsia="Calibri"/>
          <w:sz w:val="28"/>
          <w:szCs w:val="28"/>
        </w:rPr>
        <w:t>»</w:t>
      </w:r>
      <w:r w:rsidRPr="00820D0B">
        <w:rPr>
          <w:rFonts w:eastAsia="Calibri"/>
          <w:sz w:val="28"/>
          <w:szCs w:val="28"/>
        </w:rPr>
        <w:t>, а также лица, подавшего предпоследнее предложение о цене.</w:t>
      </w:r>
    </w:p>
    <w:p w:rsidR="00C11319" w:rsidRPr="00A509A5" w:rsidRDefault="00820D0B" w:rsidP="002E7BFB">
      <w:pPr>
        <w:ind w:firstLine="709"/>
        <w:jc w:val="both"/>
        <w:rPr>
          <w:rFonts w:eastAsia="Calibri"/>
          <w:sz w:val="28"/>
          <w:szCs w:val="28"/>
        </w:rPr>
      </w:pPr>
      <w:r w:rsidRPr="00820D0B">
        <w:rPr>
          <w:rFonts w:eastAsia="Calibri"/>
          <w:sz w:val="28"/>
          <w:szCs w:val="28"/>
        </w:rPr>
        <w:t>Лицу, подавшему предпоследнее предложение о цене, задаток возвращается в течение пяти дней с даты заключения договора купли-продажи муниципального имущества с покупателем.</w:t>
      </w:r>
    </w:p>
    <w:p w:rsidR="002E7BFB" w:rsidRPr="002E7BFB" w:rsidRDefault="002E7BFB" w:rsidP="002E7BFB">
      <w:pPr>
        <w:ind w:firstLine="709"/>
        <w:jc w:val="both"/>
        <w:rPr>
          <w:rFonts w:eastAsia="Calibri"/>
          <w:sz w:val="28"/>
          <w:szCs w:val="28"/>
        </w:rPr>
      </w:pPr>
      <w:r w:rsidRPr="002E7BFB">
        <w:rPr>
          <w:rFonts w:eastAsia="Calibri"/>
          <w:sz w:val="28"/>
          <w:szCs w:val="28"/>
        </w:rPr>
        <w:t>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4 статьи</w:t>
      </w:r>
      <w:r>
        <w:rPr>
          <w:rFonts w:eastAsia="Calibri"/>
          <w:sz w:val="28"/>
          <w:szCs w:val="28"/>
        </w:rPr>
        <w:t xml:space="preserve"> 24 </w:t>
      </w:r>
      <w:r w:rsidRPr="002E7BFB">
        <w:rPr>
          <w:rFonts w:eastAsia="Calibri"/>
          <w:sz w:val="28"/>
          <w:szCs w:val="28"/>
        </w:rPr>
        <w:t xml:space="preserve">Федерального закона от 21 декабря 2001 г. </w:t>
      </w:r>
      <w:r w:rsidR="00252FB7">
        <w:rPr>
          <w:rFonts w:eastAsia="Calibri"/>
          <w:sz w:val="28"/>
          <w:szCs w:val="28"/>
        </w:rPr>
        <w:t>№</w:t>
      </w:r>
      <w:r w:rsidRPr="002E7BFB">
        <w:rPr>
          <w:rFonts w:eastAsia="Calibri"/>
          <w:sz w:val="28"/>
          <w:szCs w:val="28"/>
        </w:rPr>
        <w:t xml:space="preserve"> 178-ФЗ </w:t>
      </w:r>
      <w:r w:rsidR="00252FB7">
        <w:rPr>
          <w:rFonts w:eastAsia="Calibri"/>
          <w:sz w:val="28"/>
          <w:szCs w:val="28"/>
        </w:rPr>
        <w:t>«</w:t>
      </w:r>
      <w:r w:rsidRPr="002E7BFB">
        <w:rPr>
          <w:rFonts w:eastAsia="Calibri"/>
          <w:sz w:val="28"/>
          <w:szCs w:val="28"/>
        </w:rPr>
        <w:t>О приватизации государственного и муниципального имущества</w:t>
      </w:r>
      <w:r w:rsidR="00252FB7">
        <w:rPr>
          <w:rFonts w:eastAsia="Calibri"/>
          <w:sz w:val="28"/>
          <w:szCs w:val="28"/>
        </w:rPr>
        <w:t>»</w:t>
      </w:r>
      <w:r w:rsidRPr="002E7BFB">
        <w:rPr>
          <w:rFonts w:eastAsia="Calibri"/>
          <w:sz w:val="28"/>
          <w:szCs w:val="28"/>
        </w:rPr>
        <w:t>,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абзацем первым пункта 15 статьи</w:t>
      </w:r>
      <w:r>
        <w:rPr>
          <w:rFonts w:eastAsia="Calibri"/>
          <w:sz w:val="28"/>
          <w:szCs w:val="28"/>
        </w:rPr>
        <w:t xml:space="preserve"> 24 </w:t>
      </w:r>
      <w:r w:rsidRPr="00820D0B">
        <w:rPr>
          <w:rFonts w:eastAsia="Calibri"/>
          <w:sz w:val="28"/>
          <w:szCs w:val="28"/>
        </w:rPr>
        <w:t xml:space="preserve">Федерального закона от 21 декабря 2001 г. </w:t>
      </w:r>
      <w:r w:rsidR="00252FB7">
        <w:rPr>
          <w:rFonts w:eastAsia="Calibri"/>
          <w:sz w:val="28"/>
          <w:szCs w:val="28"/>
        </w:rPr>
        <w:t>№</w:t>
      </w:r>
      <w:r w:rsidRPr="00820D0B">
        <w:rPr>
          <w:rFonts w:eastAsia="Calibri"/>
          <w:sz w:val="28"/>
          <w:szCs w:val="28"/>
        </w:rPr>
        <w:t xml:space="preserve"> 178-ФЗ </w:t>
      </w:r>
      <w:r w:rsidR="00252FB7">
        <w:rPr>
          <w:rFonts w:eastAsia="Calibri"/>
          <w:sz w:val="28"/>
          <w:szCs w:val="28"/>
        </w:rPr>
        <w:t>«</w:t>
      </w:r>
      <w:r w:rsidRPr="00820D0B">
        <w:rPr>
          <w:rFonts w:eastAsia="Calibri"/>
          <w:sz w:val="28"/>
          <w:szCs w:val="28"/>
        </w:rPr>
        <w:t>О приватизации государственного и муниципального имущества</w:t>
      </w:r>
      <w:r w:rsidR="00252FB7">
        <w:rPr>
          <w:rFonts w:eastAsia="Calibri"/>
          <w:sz w:val="28"/>
          <w:szCs w:val="28"/>
        </w:rPr>
        <w:t>»</w:t>
      </w:r>
      <w:r w:rsidRPr="002E7BFB">
        <w:rPr>
          <w:rFonts w:eastAsia="Calibri"/>
          <w:sz w:val="28"/>
          <w:szCs w:val="28"/>
        </w:rPr>
        <w:t>, уплатить продавцу штраф в размере минимальной цены муниципального имущества, предусмотренной пунктом 1 статьи</w:t>
      </w:r>
      <w:r>
        <w:rPr>
          <w:rFonts w:eastAsia="Calibri"/>
          <w:sz w:val="28"/>
          <w:szCs w:val="28"/>
        </w:rPr>
        <w:t xml:space="preserve"> 24 </w:t>
      </w:r>
      <w:r w:rsidRPr="00820D0B">
        <w:rPr>
          <w:rFonts w:eastAsia="Calibri"/>
          <w:sz w:val="28"/>
          <w:szCs w:val="28"/>
        </w:rPr>
        <w:t xml:space="preserve">Федерального закона от 21 декабря 2001 г. </w:t>
      </w:r>
      <w:r w:rsidR="00252FB7">
        <w:rPr>
          <w:rFonts w:eastAsia="Calibri"/>
          <w:sz w:val="28"/>
          <w:szCs w:val="28"/>
        </w:rPr>
        <w:t>№</w:t>
      </w:r>
      <w:r w:rsidRPr="00820D0B">
        <w:rPr>
          <w:rFonts w:eastAsia="Calibri"/>
          <w:sz w:val="28"/>
          <w:szCs w:val="28"/>
        </w:rPr>
        <w:t xml:space="preserve"> 178-ФЗ </w:t>
      </w:r>
      <w:r w:rsidR="00252FB7">
        <w:rPr>
          <w:rFonts w:eastAsia="Calibri"/>
          <w:sz w:val="28"/>
          <w:szCs w:val="28"/>
        </w:rPr>
        <w:t>«</w:t>
      </w:r>
      <w:r w:rsidRPr="00820D0B">
        <w:rPr>
          <w:rFonts w:eastAsia="Calibri"/>
          <w:sz w:val="28"/>
          <w:szCs w:val="28"/>
        </w:rPr>
        <w:t>О приватизации государственного и муниципального имущества</w:t>
      </w:r>
      <w:r w:rsidR="00252FB7">
        <w:rPr>
          <w:rFonts w:eastAsia="Calibri"/>
          <w:sz w:val="28"/>
          <w:szCs w:val="28"/>
        </w:rPr>
        <w:t>»</w:t>
      </w:r>
      <w:r w:rsidRPr="002E7BFB">
        <w:rPr>
          <w:rFonts w:eastAsia="Calibri"/>
          <w:sz w:val="28"/>
          <w:szCs w:val="28"/>
        </w:rPr>
        <w:t>, за вычетом суммы задатка. В этом случае продажа по минимально допустимой цене признается несостоявшейся, если иное не установлено статьей</w:t>
      </w:r>
      <w:r>
        <w:rPr>
          <w:rFonts w:eastAsia="Calibri"/>
          <w:sz w:val="28"/>
          <w:szCs w:val="28"/>
        </w:rPr>
        <w:t xml:space="preserve"> 24 </w:t>
      </w:r>
      <w:r w:rsidRPr="00820D0B">
        <w:rPr>
          <w:rFonts w:eastAsia="Calibri"/>
          <w:sz w:val="28"/>
          <w:szCs w:val="28"/>
        </w:rPr>
        <w:t xml:space="preserve">Федерального закона от 21 декабря 2001 г. </w:t>
      </w:r>
      <w:r w:rsidR="00252FB7">
        <w:rPr>
          <w:rFonts w:eastAsia="Calibri"/>
          <w:sz w:val="28"/>
          <w:szCs w:val="28"/>
        </w:rPr>
        <w:t>№</w:t>
      </w:r>
      <w:r w:rsidRPr="00820D0B">
        <w:rPr>
          <w:rFonts w:eastAsia="Calibri"/>
          <w:sz w:val="28"/>
          <w:szCs w:val="28"/>
        </w:rPr>
        <w:t xml:space="preserve"> 178-ФЗ </w:t>
      </w:r>
      <w:r w:rsidR="00252FB7">
        <w:rPr>
          <w:rFonts w:eastAsia="Calibri"/>
          <w:sz w:val="28"/>
          <w:szCs w:val="28"/>
        </w:rPr>
        <w:t>«</w:t>
      </w:r>
      <w:r w:rsidRPr="00820D0B">
        <w:rPr>
          <w:rFonts w:eastAsia="Calibri"/>
          <w:sz w:val="28"/>
          <w:szCs w:val="28"/>
        </w:rPr>
        <w:t>О приватизации государственного и муниципального имущества</w:t>
      </w:r>
      <w:r w:rsidR="00252FB7">
        <w:rPr>
          <w:rFonts w:eastAsia="Calibri"/>
          <w:sz w:val="28"/>
          <w:szCs w:val="28"/>
        </w:rPr>
        <w:t>»</w:t>
      </w:r>
      <w:r w:rsidRPr="002E7BFB">
        <w:rPr>
          <w:rFonts w:eastAsia="Calibri"/>
          <w:sz w:val="28"/>
          <w:szCs w:val="28"/>
        </w:rPr>
        <w:t>.</w:t>
      </w:r>
    </w:p>
    <w:p w:rsidR="00C11319" w:rsidRPr="00A509A5" w:rsidRDefault="002E7BFB" w:rsidP="002E7BFB">
      <w:pPr>
        <w:ind w:firstLine="709"/>
        <w:jc w:val="both"/>
        <w:rPr>
          <w:rFonts w:eastAsia="Calibri"/>
          <w:sz w:val="28"/>
          <w:szCs w:val="28"/>
        </w:rPr>
      </w:pPr>
      <w:r w:rsidRPr="002E7BFB">
        <w:rPr>
          <w:rFonts w:eastAsia="Calibri"/>
          <w:sz w:val="28"/>
          <w:szCs w:val="28"/>
        </w:rPr>
        <w:t>При уклонении или отказе лица, подавшего предпоследнее предложение о цене, от заключения договора купли-продажи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абзацем вторым пункта 15 статьи</w:t>
      </w:r>
      <w:r>
        <w:rPr>
          <w:rFonts w:eastAsia="Calibri"/>
          <w:sz w:val="28"/>
          <w:szCs w:val="28"/>
        </w:rPr>
        <w:t xml:space="preserve"> 24 </w:t>
      </w:r>
      <w:r w:rsidRPr="00820D0B">
        <w:rPr>
          <w:rFonts w:eastAsia="Calibri"/>
          <w:sz w:val="28"/>
          <w:szCs w:val="28"/>
        </w:rPr>
        <w:t xml:space="preserve">Федерального закона от 21 декабря 2001 г. </w:t>
      </w:r>
      <w:r w:rsidR="00252FB7">
        <w:rPr>
          <w:rFonts w:eastAsia="Calibri"/>
          <w:sz w:val="28"/>
          <w:szCs w:val="28"/>
        </w:rPr>
        <w:t>№</w:t>
      </w:r>
      <w:r w:rsidRPr="00820D0B">
        <w:rPr>
          <w:rFonts w:eastAsia="Calibri"/>
          <w:sz w:val="28"/>
          <w:szCs w:val="28"/>
        </w:rPr>
        <w:t xml:space="preserve"> 178-ФЗ </w:t>
      </w:r>
      <w:r w:rsidR="00252FB7">
        <w:rPr>
          <w:rFonts w:eastAsia="Calibri"/>
          <w:sz w:val="28"/>
          <w:szCs w:val="28"/>
        </w:rPr>
        <w:t>«</w:t>
      </w:r>
      <w:r w:rsidRPr="00820D0B">
        <w:rPr>
          <w:rFonts w:eastAsia="Calibri"/>
          <w:sz w:val="28"/>
          <w:szCs w:val="28"/>
        </w:rPr>
        <w:t>О приватизации государственного и муниципального имущества</w:t>
      </w:r>
      <w:r w:rsidR="00252FB7">
        <w:rPr>
          <w:rFonts w:eastAsia="Calibri"/>
          <w:sz w:val="28"/>
          <w:szCs w:val="28"/>
        </w:rPr>
        <w:t>»</w:t>
      </w:r>
      <w:r w:rsidRPr="002E7BFB">
        <w:rPr>
          <w:rFonts w:eastAsia="Calibri"/>
          <w:sz w:val="28"/>
          <w:szCs w:val="28"/>
        </w:rPr>
        <w:t>, уплатить продавцу штраф в размере минимальной цены такого имущества, предусмотренной пунктом 1 статьи</w:t>
      </w:r>
      <w:r>
        <w:rPr>
          <w:rFonts w:eastAsia="Calibri"/>
          <w:sz w:val="28"/>
          <w:szCs w:val="28"/>
        </w:rPr>
        <w:t xml:space="preserve"> 24 </w:t>
      </w:r>
      <w:r w:rsidRPr="00820D0B">
        <w:rPr>
          <w:rFonts w:eastAsia="Calibri"/>
          <w:sz w:val="28"/>
          <w:szCs w:val="28"/>
        </w:rPr>
        <w:t xml:space="preserve">Федерального закона от 21 декабря 2001 г. </w:t>
      </w:r>
      <w:r w:rsidR="00252FB7">
        <w:rPr>
          <w:rFonts w:eastAsia="Calibri"/>
          <w:sz w:val="28"/>
          <w:szCs w:val="28"/>
        </w:rPr>
        <w:t>№</w:t>
      </w:r>
      <w:r w:rsidRPr="00820D0B">
        <w:rPr>
          <w:rFonts w:eastAsia="Calibri"/>
          <w:sz w:val="28"/>
          <w:szCs w:val="28"/>
        </w:rPr>
        <w:t xml:space="preserve"> 178-ФЗ </w:t>
      </w:r>
      <w:r w:rsidR="00252FB7">
        <w:rPr>
          <w:rFonts w:eastAsia="Calibri"/>
          <w:sz w:val="28"/>
          <w:szCs w:val="28"/>
        </w:rPr>
        <w:t>«</w:t>
      </w:r>
      <w:r w:rsidRPr="00820D0B">
        <w:rPr>
          <w:rFonts w:eastAsia="Calibri"/>
          <w:sz w:val="28"/>
          <w:szCs w:val="28"/>
        </w:rPr>
        <w:t>О приватизации государственного и муниципального имущества</w:t>
      </w:r>
      <w:r w:rsidR="00252FB7">
        <w:rPr>
          <w:rFonts w:eastAsia="Calibri"/>
          <w:sz w:val="28"/>
          <w:szCs w:val="28"/>
        </w:rPr>
        <w:t>»</w:t>
      </w:r>
      <w:r w:rsidRPr="002E7BFB">
        <w:rPr>
          <w:rFonts w:eastAsia="Calibri"/>
          <w:sz w:val="28"/>
          <w:szCs w:val="28"/>
        </w:rPr>
        <w:t>, за вычетом суммы задатка. В этом случае продажа по минимально допустимой цене признается несостоявшейся.</w:t>
      </w:r>
    </w:p>
    <w:p w:rsidR="00C11319" w:rsidRPr="003A43CF" w:rsidRDefault="003A43CF" w:rsidP="002E7BFB">
      <w:pPr>
        <w:ind w:firstLine="709"/>
        <w:jc w:val="both"/>
        <w:rPr>
          <w:rFonts w:eastAsia="Calibri"/>
          <w:i/>
          <w:sz w:val="28"/>
          <w:szCs w:val="28"/>
        </w:rPr>
      </w:pPr>
      <w:r w:rsidRPr="003A43CF">
        <w:rPr>
          <w:rFonts w:eastAsia="Calibri"/>
          <w:i/>
          <w:sz w:val="28"/>
          <w:szCs w:val="28"/>
        </w:rPr>
        <w:t>Заключение договора купли-продажи муниципального имущества с участником продажи по минимально допустимой цене, признанным покупателем, либо с лицом, признанным единственным участником продажи по минимально допустимой цене, в случае, установленном</w:t>
      </w:r>
      <w:r w:rsidRPr="003A43CF">
        <w:rPr>
          <w:rFonts w:eastAsia="Calibri"/>
          <w:i/>
          <w:color w:val="FF0000"/>
          <w:sz w:val="28"/>
          <w:szCs w:val="28"/>
        </w:rPr>
        <w:t xml:space="preserve"> абзацем 7 пункта 5.5 настоящего положения</w:t>
      </w:r>
      <w:r w:rsidRPr="003A43CF">
        <w:rPr>
          <w:rFonts w:eastAsia="Calibri"/>
          <w:i/>
          <w:sz w:val="28"/>
          <w:szCs w:val="28"/>
        </w:rPr>
        <w:t>, осуществляется не ранее чем через десять дней и не позднее двадцати дней со дня размещения на официальном сайте в сети "Интернет" протокола об итогах продажи по минимально допустимой цене</w:t>
      </w:r>
      <w:r w:rsidR="00C11319" w:rsidRPr="003A43CF">
        <w:rPr>
          <w:rFonts w:eastAsia="Calibri"/>
          <w:i/>
          <w:sz w:val="28"/>
          <w:szCs w:val="28"/>
        </w:rPr>
        <w:t>.</w:t>
      </w:r>
    </w:p>
    <w:p w:rsidR="002E7BFB" w:rsidRPr="00A509A5" w:rsidRDefault="002E7BFB" w:rsidP="002E7BFB">
      <w:pPr>
        <w:ind w:firstLine="709"/>
        <w:jc w:val="both"/>
        <w:rPr>
          <w:rFonts w:eastAsia="Calibri" w:cs="Arial"/>
          <w:sz w:val="28"/>
          <w:szCs w:val="28"/>
        </w:rPr>
      </w:pPr>
      <w:r w:rsidRPr="002E7BFB">
        <w:rPr>
          <w:rFonts w:eastAsia="Calibri" w:cs="Arial"/>
          <w:sz w:val="28"/>
          <w:szCs w:val="28"/>
        </w:rPr>
        <w:t>Заключение договора купли-продажи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bookmarkEnd w:id="60"/>
    <w:p w:rsidR="00C11319" w:rsidRPr="00A509A5" w:rsidRDefault="00C11319" w:rsidP="00360AE2">
      <w:pPr>
        <w:ind w:firstLine="709"/>
        <w:jc w:val="both"/>
        <w:rPr>
          <w:rFonts w:eastAsia="Calibri"/>
          <w:sz w:val="28"/>
          <w:szCs w:val="28"/>
        </w:rPr>
      </w:pPr>
      <w:r w:rsidRPr="00A509A5">
        <w:rPr>
          <w:rFonts w:eastAsia="Calibri"/>
          <w:sz w:val="28"/>
          <w:szCs w:val="28"/>
        </w:rPr>
        <w:t>5.6. Внесение муниципального имущества в качестве вклада в уставные капиталы акционерных обществ</w:t>
      </w:r>
    </w:p>
    <w:p w:rsidR="00C11319" w:rsidRPr="00A509A5" w:rsidRDefault="00C11319" w:rsidP="00360AE2">
      <w:pPr>
        <w:ind w:firstLine="709"/>
        <w:jc w:val="both"/>
        <w:rPr>
          <w:sz w:val="28"/>
          <w:szCs w:val="28"/>
        </w:rPr>
      </w:pPr>
      <w:r w:rsidRPr="00A509A5">
        <w:rPr>
          <w:sz w:val="28"/>
          <w:szCs w:val="28"/>
        </w:rPr>
        <w:t>По решению Администрации муниципального образования Чукотский муниципальный район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муниципального образования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C11319" w:rsidRPr="00A509A5" w:rsidRDefault="00C11319" w:rsidP="00360AE2">
      <w:pPr>
        <w:ind w:firstLine="709"/>
        <w:jc w:val="both"/>
        <w:rPr>
          <w:sz w:val="28"/>
          <w:szCs w:val="28"/>
        </w:rPr>
      </w:pPr>
      <w:r w:rsidRPr="00A509A5">
        <w:rPr>
          <w:sz w:val="28"/>
          <w:szCs w:val="28"/>
        </w:rPr>
        <w:t>Внесение муниципального имущества, а также исключительных прав в уставные капиталы акционерных обществ может осуществляться:</w:t>
      </w:r>
    </w:p>
    <w:p w:rsidR="00C11319" w:rsidRPr="00A509A5" w:rsidRDefault="00C11319" w:rsidP="00360AE2">
      <w:pPr>
        <w:ind w:firstLine="709"/>
        <w:jc w:val="both"/>
        <w:rPr>
          <w:sz w:val="28"/>
          <w:szCs w:val="28"/>
        </w:rPr>
      </w:pPr>
      <w:bookmarkStart w:id="62" w:name="sub_4192"/>
      <w:r w:rsidRPr="00A509A5">
        <w:rPr>
          <w:sz w:val="28"/>
          <w:szCs w:val="28"/>
        </w:rPr>
        <w:t>при учреждении акционерных обществ;</w:t>
      </w:r>
    </w:p>
    <w:p w:rsidR="00C11319" w:rsidRPr="00A509A5" w:rsidRDefault="00C11319" w:rsidP="00360AE2">
      <w:pPr>
        <w:ind w:firstLine="709"/>
        <w:jc w:val="both"/>
        <w:rPr>
          <w:sz w:val="28"/>
          <w:szCs w:val="28"/>
        </w:rPr>
      </w:pPr>
      <w:bookmarkStart w:id="63" w:name="sub_4193"/>
      <w:bookmarkEnd w:id="62"/>
      <w:r w:rsidRPr="00A509A5">
        <w:rPr>
          <w:sz w:val="28"/>
          <w:szCs w:val="28"/>
        </w:rPr>
        <w:t>в порядке оплаты размещаемых дополнительных акций при увеличении уставных капиталов акционерных обществ.</w:t>
      </w:r>
    </w:p>
    <w:bookmarkEnd w:id="63"/>
    <w:p w:rsidR="00C11319" w:rsidRPr="00A509A5" w:rsidRDefault="00C11319" w:rsidP="00360AE2">
      <w:pPr>
        <w:ind w:firstLine="708"/>
        <w:jc w:val="both"/>
        <w:rPr>
          <w:sz w:val="28"/>
          <w:szCs w:val="28"/>
        </w:rPr>
      </w:pPr>
      <w:r w:rsidRPr="00A509A5">
        <w:rPr>
          <w:sz w:val="28"/>
          <w:szCs w:val="28"/>
        </w:rPr>
        <w:t>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C11319" w:rsidRPr="00A509A5" w:rsidRDefault="00C11319" w:rsidP="00360AE2">
      <w:pPr>
        <w:ind w:firstLine="709"/>
        <w:jc w:val="both"/>
        <w:rPr>
          <w:sz w:val="28"/>
          <w:szCs w:val="28"/>
        </w:rPr>
      </w:pPr>
      <w:bookmarkStart w:id="64" w:name="sub_25032"/>
      <w:r w:rsidRPr="00A509A5">
        <w:rPr>
          <w:sz w:val="28"/>
          <w:szCs w:val="28"/>
        </w:rPr>
        <w:t xml:space="preserve">акционерное общество в соответствии с </w:t>
      </w:r>
      <w:hyperlink r:id="rId14" w:history="1">
        <w:r w:rsidRPr="00A509A5">
          <w:rPr>
            <w:color w:val="008000"/>
            <w:sz w:val="28"/>
            <w:szCs w:val="28"/>
          </w:rPr>
          <w:t>законодательством</w:t>
        </w:r>
      </w:hyperlink>
      <w:r w:rsidRPr="00A509A5">
        <w:rPr>
          <w:sz w:val="28"/>
          <w:szCs w:val="28"/>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p>
    <w:bookmarkEnd w:id="64"/>
    <w:p w:rsidR="00C11319" w:rsidRPr="00A509A5" w:rsidRDefault="00C11319" w:rsidP="00360AE2">
      <w:pPr>
        <w:ind w:firstLine="709"/>
        <w:jc w:val="both"/>
        <w:rPr>
          <w:sz w:val="28"/>
          <w:szCs w:val="28"/>
        </w:rPr>
      </w:pPr>
      <w:r w:rsidRPr="00A509A5">
        <w:rPr>
          <w:sz w:val="28"/>
          <w:szCs w:val="28"/>
        </w:rPr>
        <w:t>дополнительные акции, в оплату которых вносятся муниципальное имущество и (или) исключительные права, являются обыкновенными акциями;</w:t>
      </w:r>
    </w:p>
    <w:p w:rsidR="00C11319" w:rsidRPr="00A509A5" w:rsidRDefault="00C11319" w:rsidP="00360AE2">
      <w:pPr>
        <w:ind w:firstLine="709"/>
        <w:jc w:val="both"/>
        <w:rPr>
          <w:sz w:val="28"/>
          <w:szCs w:val="28"/>
        </w:rPr>
      </w:pPr>
      <w:bookmarkStart w:id="65" w:name="sub_25034"/>
      <w:r w:rsidRPr="00A509A5">
        <w:rPr>
          <w:sz w:val="28"/>
          <w:szCs w:val="28"/>
        </w:rPr>
        <w:t xml:space="preserve">оценка муниципального имущества, вносимого в оплату дополнительных акций, проведена в соответствии с </w:t>
      </w:r>
      <w:hyperlink r:id="rId15" w:history="1">
        <w:r w:rsidRPr="00A509A5">
          <w:rPr>
            <w:color w:val="008000"/>
            <w:sz w:val="28"/>
            <w:szCs w:val="28"/>
          </w:rPr>
          <w:t>законодательством</w:t>
        </w:r>
      </w:hyperlink>
      <w:r w:rsidRPr="00A509A5">
        <w:rPr>
          <w:sz w:val="28"/>
          <w:szCs w:val="28"/>
        </w:rPr>
        <w:t xml:space="preserve"> Российской Федерации об оценочной деятельности.</w:t>
      </w:r>
    </w:p>
    <w:bookmarkEnd w:id="65"/>
    <w:p w:rsidR="00C11319" w:rsidRPr="00A509A5" w:rsidRDefault="00C11319" w:rsidP="00360AE2">
      <w:pPr>
        <w:ind w:firstLine="709"/>
        <w:jc w:val="both"/>
        <w:rPr>
          <w:sz w:val="28"/>
          <w:szCs w:val="28"/>
        </w:rPr>
      </w:pPr>
      <w:r w:rsidRPr="00A509A5">
        <w:rPr>
          <w:sz w:val="28"/>
          <w:szCs w:val="28"/>
        </w:rPr>
        <w:t xml:space="preserve">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муниципального образования,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w:t>
      </w:r>
      <w:hyperlink r:id="rId16" w:history="1">
        <w:r w:rsidRPr="00A509A5">
          <w:rPr>
            <w:color w:val="008000"/>
            <w:sz w:val="28"/>
            <w:szCs w:val="28"/>
          </w:rPr>
          <w:t>Федеральным законом</w:t>
        </w:r>
      </w:hyperlink>
      <w:r w:rsidRPr="00A509A5">
        <w:rPr>
          <w:sz w:val="28"/>
          <w:szCs w:val="28"/>
        </w:rPr>
        <w:t xml:space="preserve"> </w:t>
      </w:r>
      <w:r w:rsidR="00252FB7">
        <w:rPr>
          <w:sz w:val="28"/>
          <w:szCs w:val="28"/>
        </w:rPr>
        <w:t>«</w:t>
      </w:r>
      <w:r w:rsidRPr="00A509A5">
        <w:rPr>
          <w:sz w:val="28"/>
          <w:szCs w:val="28"/>
        </w:rPr>
        <w:t>Об акционерных обществах</w:t>
      </w:r>
      <w:r w:rsidR="00252FB7">
        <w:rPr>
          <w:sz w:val="28"/>
          <w:szCs w:val="28"/>
        </w:rPr>
        <w:t>»</w:t>
      </w:r>
      <w:r w:rsidRPr="00A509A5">
        <w:rPr>
          <w:sz w:val="28"/>
          <w:szCs w:val="28"/>
        </w:rPr>
        <w:t xml:space="preserve"> и законодательством Российской Федерации об оценочной деятельности, если иное не установлено Федеральным законодательством. </w:t>
      </w:r>
    </w:p>
    <w:p w:rsidR="00C11319" w:rsidRPr="00A509A5" w:rsidRDefault="00C11319" w:rsidP="00C11319">
      <w:pPr>
        <w:rPr>
          <w:sz w:val="28"/>
          <w:szCs w:val="28"/>
        </w:rPr>
      </w:pPr>
    </w:p>
    <w:p w:rsidR="00C11319" w:rsidRPr="00A509A5" w:rsidRDefault="00C11319" w:rsidP="00360AE2">
      <w:pPr>
        <w:numPr>
          <w:ilvl w:val="0"/>
          <w:numId w:val="5"/>
        </w:numPr>
        <w:jc w:val="both"/>
        <w:rPr>
          <w:b/>
          <w:sz w:val="28"/>
          <w:szCs w:val="28"/>
        </w:rPr>
      </w:pPr>
      <w:r w:rsidRPr="00A509A5">
        <w:rPr>
          <w:b/>
          <w:sz w:val="28"/>
          <w:szCs w:val="28"/>
        </w:rPr>
        <w:t>Особенности приватизации отдельных видов имущества</w:t>
      </w:r>
    </w:p>
    <w:p w:rsidR="00C11319" w:rsidRPr="00A509A5" w:rsidRDefault="00C11319" w:rsidP="00360AE2">
      <w:pPr>
        <w:ind w:firstLine="709"/>
        <w:jc w:val="both"/>
        <w:rPr>
          <w:sz w:val="28"/>
          <w:szCs w:val="28"/>
        </w:rPr>
      </w:pPr>
    </w:p>
    <w:p w:rsidR="00C11319" w:rsidRPr="00A509A5" w:rsidRDefault="00C11319" w:rsidP="00360AE2">
      <w:pPr>
        <w:ind w:firstLine="709"/>
        <w:jc w:val="both"/>
        <w:rPr>
          <w:sz w:val="28"/>
          <w:szCs w:val="28"/>
        </w:rPr>
      </w:pPr>
      <w:r w:rsidRPr="00A509A5">
        <w:rPr>
          <w:sz w:val="28"/>
          <w:szCs w:val="28"/>
        </w:rPr>
        <w:t>Приватизации подлежат следующие виды имущества:</w:t>
      </w:r>
    </w:p>
    <w:p w:rsidR="00C11319" w:rsidRPr="00A509A5" w:rsidRDefault="00C11319" w:rsidP="00360AE2">
      <w:pPr>
        <w:ind w:firstLine="709"/>
        <w:jc w:val="both"/>
        <w:rPr>
          <w:sz w:val="28"/>
          <w:szCs w:val="28"/>
        </w:rPr>
      </w:pPr>
      <w:r w:rsidRPr="00A509A5">
        <w:rPr>
          <w:sz w:val="28"/>
          <w:szCs w:val="28"/>
        </w:rPr>
        <w:t>1) объекты культурного наследия,</w:t>
      </w:r>
    </w:p>
    <w:p w:rsidR="00C11319" w:rsidRPr="00A509A5" w:rsidRDefault="00C11319" w:rsidP="00360AE2">
      <w:pPr>
        <w:ind w:firstLine="709"/>
        <w:jc w:val="both"/>
        <w:rPr>
          <w:sz w:val="28"/>
          <w:szCs w:val="28"/>
        </w:rPr>
      </w:pPr>
      <w:r w:rsidRPr="00A509A5">
        <w:rPr>
          <w:sz w:val="28"/>
          <w:szCs w:val="28"/>
        </w:rPr>
        <w:t>2) объекты социально-культурного и коммунально-бытового назначения,</w:t>
      </w:r>
    </w:p>
    <w:p w:rsidR="00C11319" w:rsidRPr="00A509A5" w:rsidRDefault="00C11319" w:rsidP="00360AE2">
      <w:pPr>
        <w:ind w:firstLine="709"/>
        <w:jc w:val="both"/>
        <w:rPr>
          <w:sz w:val="28"/>
          <w:szCs w:val="28"/>
        </w:rPr>
      </w:pPr>
      <w:r w:rsidRPr="00A509A5">
        <w:rPr>
          <w:sz w:val="28"/>
          <w:szCs w:val="28"/>
        </w:rPr>
        <w:t>3) земельные участки, находящиеся в муниципальной собственности,</w:t>
      </w:r>
    </w:p>
    <w:p w:rsidR="00C11319" w:rsidRPr="00A509A5" w:rsidRDefault="00C11319" w:rsidP="00360AE2">
      <w:pPr>
        <w:ind w:firstLine="709"/>
        <w:jc w:val="both"/>
        <w:rPr>
          <w:sz w:val="28"/>
          <w:szCs w:val="28"/>
        </w:rPr>
      </w:pPr>
      <w:r w:rsidRPr="00A509A5">
        <w:rPr>
          <w:sz w:val="28"/>
          <w:szCs w:val="28"/>
        </w:rPr>
        <w:t>4) объекты электросетевого хозяйства, источники тепловой энергии, тепловые сети, централизованные системы горячего водоснабжения и отдельные виды таких систем,</w:t>
      </w:r>
    </w:p>
    <w:p w:rsidR="00C11319" w:rsidRPr="00A509A5" w:rsidRDefault="00C11319" w:rsidP="00360AE2">
      <w:pPr>
        <w:ind w:firstLine="709"/>
        <w:jc w:val="both"/>
        <w:rPr>
          <w:sz w:val="28"/>
          <w:szCs w:val="28"/>
        </w:rPr>
      </w:pPr>
      <w:r w:rsidRPr="00A509A5">
        <w:rPr>
          <w:sz w:val="28"/>
          <w:szCs w:val="28"/>
        </w:rPr>
        <w:t>5) объекты концессионного соглашения.</w:t>
      </w:r>
    </w:p>
    <w:p w:rsidR="00C11319" w:rsidRPr="00A509A5" w:rsidRDefault="00C11319" w:rsidP="00360AE2">
      <w:pPr>
        <w:ind w:firstLine="709"/>
        <w:jc w:val="both"/>
        <w:rPr>
          <w:sz w:val="28"/>
          <w:szCs w:val="28"/>
        </w:rPr>
      </w:pPr>
      <w:r w:rsidRPr="00A509A5">
        <w:rPr>
          <w:sz w:val="28"/>
          <w:szCs w:val="28"/>
        </w:rPr>
        <w:t xml:space="preserve">Особенности приватизации имущества, указанного в разделе 6 и их обременение осуществляются на основании </w:t>
      </w:r>
      <w:hyperlink r:id="rId17" w:history="1">
        <w:r w:rsidRPr="00A509A5">
          <w:rPr>
            <w:color w:val="008000"/>
            <w:sz w:val="28"/>
            <w:szCs w:val="28"/>
          </w:rPr>
          <w:t>статей 28-31</w:t>
        </w:r>
      </w:hyperlink>
      <w:r w:rsidRPr="00A509A5">
        <w:rPr>
          <w:rFonts w:eastAsia="Arial Unicode MS"/>
          <w:sz w:val="28"/>
          <w:szCs w:val="28"/>
        </w:rPr>
        <w:t xml:space="preserve">Федерального закона от 21 декабря 2001 года № 178-ФЗ </w:t>
      </w:r>
      <w:r w:rsidR="00252FB7">
        <w:rPr>
          <w:rFonts w:eastAsia="Arial Unicode MS"/>
          <w:sz w:val="28"/>
          <w:szCs w:val="28"/>
        </w:rPr>
        <w:t>«</w:t>
      </w:r>
      <w:r w:rsidRPr="00A509A5">
        <w:rPr>
          <w:rFonts w:eastAsia="Arial Unicode MS"/>
          <w:sz w:val="28"/>
          <w:szCs w:val="28"/>
        </w:rPr>
        <w:t>О приватизации государственного и муниципального имущества</w:t>
      </w:r>
      <w:r w:rsidR="00252FB7">
        <w:rPr>
          <w:rFonts w:eastAsia="Arial Unicode MS"/>
          <w:sz w:val="28"/>
          <w:szCs w:val="28"/>
        </w:rPr>
        <w:t>»</w:t>
      </w:r>
      <w:r w:rsidRPr="00A509A5">
        <w:rPr>
          <w:sz w:val="28"/>
          <w:szCs w:val="28"/>
        </w:rPr>
        <w:t>.</w:t>
      </w:r>
    </w:p>
    <w:p w:rsidR="00C11319" w:rsidRPr="00A509A5" w:rsidRDefault="00C11319" w:rsidP="00360AE2">
      <w:pPr>
        <w:jc w:val="both"/>
        <w:rPr>
          <w:sz w:val="28"/>
          <w:szCs w:val="28"/>
        </w:rPr>
      </w:pPr>
    </w:p>
    <w:bookmarkEnd w:id="61"/>
    <w:p w:rsidR="00C11319" w:rsidRPr="00A509A5" w:rsidRDefault="00C11319" w:rsidP="00360AE2">
      <w:pPr>
        <w:numPr>
          <w:ilvl w:val="0"/>
          <w:numId w:val="5"/>
        </w:numPr>
        <w:spacing w:before="108" w:after="108"/>
        <w:jc w:val="both"/>
        <w:outlineLvl w:val="0"/>
        <w:rPr>
          <w:b/>
          <w:bCs/>
          <w:sz w:val="28"/>
          <w:szCs w:val="28"/>
        </w:rPr>
      </w:pPr>
      <w:r w:rsidRPr="00A509A5">
        <w:rPr>
          <w:b/>
          <w:bCs/>
          <w:sz w:val="28"/>
          <w:szCs w:val="28"/>
        </w:rPr>
        <w:t xml:space="preserve"> Оплата и распределение денежных средств от продажи имущества</w:t>
      </w:r>
    </w:p>
    <w:p w:rsidR="00C11319" w:rsidRPr="00A509A5" w:rsidRDefault="00C11319" w:rsidP="00360AE2">
      <w:pPr>
        <w:ind w:firstLine="709"/>
        <w:jc w:val="both"/>
        <w:rPr>
          <w:rFonts w:eastAsia="Calibri"/>
          <w:sz w:val="28"/>
          <w:szCs w:val="28"/>
        </w:rPr>
      </w:pPr>
      <w:bookmarkStart w:id="66" w:name="sub_35"/>
      <w:r w:rsidRPr="00A509A5">
        <w:rPr>
          <w:rFonts w:eastAsia="Calibri"/>
          <w:b/>
          <w:bCs/>
          <w:color w:val="26282F"/>
          <w:sz w:val="28"/>
          <w:szCs w:val="28"/>
        </w:rPr>
        <w:t xml:space="preserve">7.1. </w:t>
      </w:r>
      <w:bookmarkStart w:id="67" w:name="sub_34"/>
      <w:bookmarkEnd w:id="66"/>
      <w:r w:rsidRPr="00A509A5">
        <w:rPr>
          <w:rFonts w:eastAsia="Calibri"/>
          <w:sz w:val="28"/>
          <w:szCs w:val="28"/>
        </w:rPr>
        <w:t>Средства платежа при продаже муниципального имущества</w:t>
      </w:r>
      <w:bookmarkStart w:id="68" w:name="sub_606"/>
      <w:bookmarkEnd w:id="67"/>
    </w:p>
    <w:p w:rsidR="00C11319" w:rsidRPr="00A509A5" w:rsidRDefault="00C11319" w:rsidP="00360AE2">
      <w:pPr>
        <w:ind w:firstLine="709"/>
        <w:jc w:val="both"/>
        <w:rPr>
          <w:rFonts w:eastAsia="Calibri"/>
          <w:sz w:val="28"/>
          <w:szCs w:val="28"/>
        </w:rPr>
      </w:pPr>
      <w:r w:rsidRPr="00A509A5">
        <w:rPr>
          <w:rFonts w:eastAsia="Calibri"/>
          <w:sz w:val="28"/>
          <w:szCs w:val="28"/>
        </w:rPr>
        <w:t xml:space="preserve"> При продаже  муниципального имущества законным средством платежа признается валюта Российской Федерации.</w:t>
      </w:r>
    </w:p>
    <w:p w:rsidR="00C11319" w:rsidRPr="00A509A5" w:rsidRDefault="00C11319" w:rsidP="00360AE2">
      <w:pPr>
        <w:ind w:firstLine="709"/>
        <w:jc w:val="both"/>
        <w:rPr>
          <w:sz w:val="28"/>
          <w:szCs w:val="28"/>
        </w:rPr>
      </w:pPr>
      <w:bookmarkStart w:id="69" w:name="sub_6061"/>
      <w:bookmarkEnd w:id="68"/>
      <w:r w:rsidRPr="00A509A5">
        <w:rPr>
          <w:sz w:val="28"/>
          <w:szCs w:val="28"/>
        </w:rPr>
        <w:t>В случае продажи муниципального имущества за пределами территории Российской Федерации в качестве средства платежа может использоваться валюта иностранных государств.</w:t>
      </w:r>
    </w:p>
    <w:bookmarkEnd w:id="69"/>
    <w:p w:rsidR="00C11319" w:rsidRPr="00A509A5" w:rsidRDefault="00C11319" w:rsidP="00360AE2">
      <w:pPr>
        <w:ind w:firstLine="709"/>
        <w:jc w:val="both"/>
        <w:rPr>
          <w:rFonts w:eastAsia="Calibri"/>
          <w:sz w:val="28"/>
          <w:szCs w:val="28"/>
        </w:rPr>
      </w:pPr>
      <w:r w:rsidRPr="00A509A5">
        <w:rPr>
          <w:rFonts w:eastAsia="Calibri"/>
          <w:b/>
          <w:bCs/>
          <w:color w:val="26282F"/>
          <w:sz w:val="28"/>
          <w:szCs w:val="28"/>
        </w:rPr>
        <w:t xml:space="preserve">7.2. </w:t>
      </w:r>
      <w:r w:rsidRPr="00A509A5">
        <w:rPr>
          <w:rFonts w:eastAsia="Calibri"/>
          <w:sz w:val="28"/>
          <w:szCs w:val="28"/>
        </w:rPr>
        <w:t xml:space="preserve"> Порядок оплаты муниципального имущества</w:t>
      </w:r>
    </w:p>
    <w:p w:rsidR="00C11319" w:rsidRPr="00A509A5" w:rsidRDefault="00C11319" w:rsidP="00360AE2">
      <w:pPr>
        <w:ind w:firstLine="709"/>
        <w:jc w:val="both"/>
        <w:rPr>
          <w:sz w:val="28"/>
          <w:szCs w:val="28"/>
        </w:rPr>
      </w:pPr>
      <w:r w:rsidRPr="00A509A5">
        <w:rPr>
          <w:sz w:val="28"/>
          <w:szCs w:val="28"/>
        </w:rPr>
        <w:t>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C11319" w:rsidRPr="00A509A5" w:rsidRDefault="00C11319" w:rsidP="00360AE2">
      <w:pPr>
        <w:ind w:firstLine="709"/>
        <w:jc w:val="both"/>
        <w:rPr>
          <w:sz w:val="28"/>
          <w:szCs w:val="28"/>
        </w:rPr>
      </w:pPr>
      <w:r w:rsidRPr="00A509A5">
        <w:rPr>
          <w:sz w:val="28"/>
          <w:szCs w:val="28"/>
        </w:rPr>
        <w:t xml:space="preserve">Оплата арендуемого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в соответствии с Федеральным законом от 22 июля 2008 года № 159-ФЗ </w:t>
      </w:r>
      <w:r w:rsidR="00252FB7">
        <w:rPr>
          <w:sz w:val="28"/>
          <w:szCs w:val="28"/>
        </w:rPr>
        <w:t>«</w:t>
      </w:r>
      <w:r w:rsidRPr="00A509A5">
        <w:rPr>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52FB7">
        <w:rPr>
          <w:sz w:val="28"/>
          <w:szCs w:val="28"/>
        </w:rPr>
        <w:t>»</w:t>
      </w:r>
      <w:r w:rsidRPr="00A509A5">
        <w:rPr>
          <w:sz w:val="28"/>
          <w:szCs w:val="28"/>
        </w:rPr>
        <w:t>,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C11319" w:rsidRPr="00A509A5" w:rsidRDefault="00C11319" w:rsidP="00360AE2">
      <w:pPr>
        <w:ind w:firstLine="709"/>
        <w:jc w:val="both"/>
        <w:rPr>
          <w:sz w:val="28"/>
          <w:szCs w:val="28"/>
        </w:rPr>
      </w:pPr>
      <w:bookmarkStart w:id="70" w:name="sub_609"/>
      <w:r w:rsidRPr="00A509A5">
        <w:rPr>
          <w:sz w:val="28"/>
          <w:szCs w:val="28"/>
        </w:rPr>
        <w:t>Решение о предоставлении рассрочки может быть принято в случае приватизации муниципального имущества в соответствии с  пунктом  5.5 настоящего Положения.</w:t>
      </w:r>
    </w:p>
    <w:p w:rsidR="00C11319" w:rsidRPr="00A509A5" w:rsidRDefault="00C11319" w:rsidP="00360AE2">
      <w:pPr>
        <w:ind w:firstLine="709"/>
        <w:jc w:val="both"/>
        <w:rPr>
          <w:sz w:val="28"/>
          <w:szCs w:val="28"/>
        </w:rPr>
      </w:pPr>
      <w:bookmarkStart w:id="71" w:name="sub_610"/>
      <w:bookmarkEnd w:id="70"/>
      <w:r w:rsidRPr="00A509A5">
        <w:rPr>
          <w:sz w:val="28"/>
          <w:szCs w:val="28"/>
        </w:rP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w:t>
      </w:r>
    </w:p>
    <w:p w:rsidR="00C11319" w:rsidRPr="00A509A5" w:rsidRDefault="00C11319" w:rsidP="00360AE2">
      <w:pPr>
        <w:ind w:firstLine="709"/>
        <w:jc w:val="both"/>
        <w:rPr>
          <w:sz w:val="28"/>
          <w:szCs w:val="28"/>
        </w:rPr>
      </w:pPr>
      <w:bookmarkStart w:id="72" w:name="sub_611"/>
      <w:bookmarkEnd w:id="71"/>
      <w:r w:rsidRPr="00A509A5">
        <w:rPr>
          <w:sz w:val="28"/>
          <w:szCs w:val="28"/>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C11319" w:rsidRPr="00A509A5" w:rsidRDefault="00C11319" w:rsidP="00360AE2">
      <w:pPr>
        <w:ind w:firstLine="709"/>
        <w:jc w:val="both"/>
        <w:rPr>
          <w:sz w:val="28"/>
          <w:szCs w:val="28"/>
        </w:rPr>
      </w:pPr>
      <w:bookmarkStart w:id="73" w:name="sub_6112"/>
      <w:bookmarkEnd w:id="72"/>
      <w:r w:rsidRPr="00A509A5">
        <w:rPr>
          <w:sz w:val="28"/>
          <w:szCs w:val="28"/>
        </w:rPr>
        <w:t>Покупатель вправе оплатить приобретаемое муниципальное имущество досрочно.</w:t>
      </w:r>
    </w:p>
    <w:p w:rsidR="00C11319" w:rsidRPr="00A509A5" w:rsidRDefault="00C11319" w:rsidP="00360AE2">
      <w:pPr>
        <w:ind w:firstLine="709"/>
        <w:jc w:val="both"/>
        <w:rPr>
          <w:sz w:val="28"/>
          <w:szCs w:val="28"/>
        </w:rPr>
      </w:pPr>
      <w:bookmarkStart w:id="74" w:name="sub_6121"/>
      <w:bookmarkEnd w:id="73"/>
      <w:r w:rsidRPr="00A509A5">
        <w:rPr>
          <w:sz w:val="28"/>
          <w:szCs w:val="28"/>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C11319" w:rsidRPr="00A509A5" w:rsidRDefault="00C11319" w:rsidP="00360AE2">
      <w:pPr>
        <w:ind w:firstLine="709"/>
        <w:jc w:val="both"/>
        <w:rPr>
          <w:sz w:val="28"/>
          <w:szCs w:val="28"/>
        </w:rPr>
      </w:pPr>
      <w:bookmarkStart w:id="75" w:name="sub_613"/>
      <w:bookmarkEnd w:id="74"/>
      <w:r w:rsidRPr="00A509A5">
        <w:rPr>
          <w:sz w:val="28"/>
          <w:szCs w:val="28"/>
        </w:rPr>
        <w:t>С момента передачи покупателю приобретенного в рассрочку имущества и до момента его полной оплаты указанное имущество в силу настоящего Положения признается находящимся в залоге для обеспечения исполнения покупателем его обязанности по оплате приобретенного муниципального имущества.</w:t>
      </w:r>
    </w:p>
    <w:p w:rsidR="00C11319" w:rsidRPr="00A509A5" w:rsidRDefault="00C11319" w:rsidP="00360AE2">
      <w:pPr>
        <w:ind w:firstLine="709"/>
        <w:jc w:val="both"/>
        <w:rPr>
          <w:rFonts w:eastAsia="Calibri"/>
          <w:sz w:val="28"/>
          <w:szCs w:val="28"/>
        </w:rPr>
      </w:pPr>
      <w:bookmarkStart w:id="76" w:name="sub_36"/>
      <w:bookmarkEnd w:id="75"/>
      <w:r w:rsidRPr="00A509A5">
        <w:rPr>
          <w:rFonts w:eastAsia="Calibri"/>
          <w:sz w:val="28"/>
          <w:szCs w:val="28"/>
        </w:rPr>
        <w:t>7.3. Порядок возврата денежных средств по недействительным сделкам купли-продажи муниципального имущества</w:t>
      </w:r>
    </w:p>
    <w:bookmarkEnd w:id="76"/>
    <w:p w:rsidR="00C11319" w:rsidRPr="00A509A5" w:rsidRDefault="00C11319" w:rsidP="00360AE2">
      <w:pPr>
        <w:ind w:firstLine="709"/>
        <w:jc w:val="both"/>
        <w:rPr>
          <w:sz w:val="28"/>
          <w:szCs w:val="28"/>
        </w:rPr>
      </w:pPr>
      <w:r w:rsidRPr="00A509A5">
        <w:rPr>
          <w:sz w:val="28"/>
          <w:szCs w:val="28"/>
        </w:rPr>
        <w:t xml:space="preserve">Возврат денежных средств по недействительным сделкам купли-продажи муниципального имущества осуществляется в соответствии с </w:t>
      </w:r>
      <w:hyperlink r:id="rId18" w:history="1">
        <w:r w:rsidRPr="00A509A5">
          <w:rPr>
            <w:color w:val="008000"/>
            <w:sz w:val="28"/>
            <w:szCs w:val="28"/>
          </w:rPr>
          <w:t>Бюджетным кодексом</w:t>
        </w:r>
      </w:hyperlink>
      <w:r w:rsidRPr="00A509A5">
        <w:rPr>
          <w:sz w:val="28"/>
          <w:szCs w:val="28"/>
        </w:rPr>
        <w:t xml:space="preserve"> Российской Федерации за счет средств местных бюджетов на основании вступившего в силу решения суда после передачи такого имущества муниципальную собственность.</w:t>
      </w:r>
    </w:p>
    <w:p w:rsidR="00C11319" w:rsidRPr="00A509A5" w:rsidRDefault="00C11319" w:rsidP="00360AE2">
      <w:pPr>
        <w:spacing w:before="108" w:after="108"/>
        <w:jc w:val="both"/>
        <w:outlineLvl w:val="0"/>
        <w:rPr>
          <w:b/>
          <w:bCs/>
          <w:sz w:val="28"/>
          <w:szCs w:val="28"/>
        </w:rPr>
      </w:pPr>
      <w:r w:rsidRPr="00A509A5">
        <w:rPr>
          <w:b/>
          <w:bCs/>
          <w:sz w:val="28"/>
          <w:szCs w:val="28"/>
        </w:rPr>
        <w:t>8. Особенности создания и правового положения акционерных обществ и обществ с ограниченной ответственностью, акции, доли в уставных капиталах которых находятся в муниципальной собственности</w:t>
      </w:r>
    </w:p>
    <w:p w:rsidR="00C11319" w:rsidRPr="00A509A5" w:rsidRDefault="00C11319" w:rsidP="00360AE2">
      <w:pPr>
        <w:jc w:val="both"/>
        <w:rPr>
          <w:sz w:val="28"/>
          <w:szCs w:val="28"/>
        </w:rPr>
      </w:pPr>
    </w:p>
    <w:p w:rsidR="00C11319" w:rsidRPr="00A509A5" w:rsidRDefault="00C11319" w:rsidP="00360AE2">
      <w:pPr>
        <w:ind w:firstLine="559"/>
        <w:jc w:val="both"/>
        <w:rPr>
          <w:sz w:val="28"/>
          <w:szCs w:val="28"/>
        </w:rPr>
      </w:pPr>
      <w:r w:rsidRPr="00A509A5">
        <w:rPr>
          <w:sz w:val="28"/>
          <w:szCs w:val="28"/>
        </w:rPr>
        <w:t xml:space="preserve">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статьей 11 </w:t>
      </w:r>
      <w:r w:rsidRPr="00A509A5">
        <w:rPr>
          <w:rFonts w:eastAsia="Arial Unicode MS"/>
          <w:sz w:val="28"/>
          <w:szCs w:val="28"/>
        </w:rPr>
        <w:t xml:space="preserve">Федерального закона от 21 декабря 2001 года № 178-ФЗ </w:t>
      </w:r>
      <w:r w:rsidR="00252FB7">
        <w:rPr>
          <w:rFonts w:eastAsia="Arial Unicode MS"/>
          <w:sz w:val="28"/>
          <w:szCs w:val="28"/>
        </w:rPr>
        <w:t>«</w:t>
      </w:r>
      <w:r w:rsidRPr="00A509A5">
        <w:rPr>
          <w:rFonts w:eastAsia="Arial Unicode MS"/>
          <w:sz w:val="28"/>
          <w:szCs w:val="28"/>
        </w:rPr>
        <w:t>О приватизации государственного и муниципального имущества</w:t>
      </w:r>
      <w:r w:rsidR="00252FB7">
        <w:rPr>
          <w:rFonts w:eastAsia="Arial Unicode MS"/>
          <w:sz w:val="28"/>
          <w:szCs w:val="28"/>
        </w:rPr>
        <w:t>»</w:t>
      </w:r>
      <w:r w:rsidRPr="00A509A5">
        <w:rPr>
          <w:sz w:val="28"/>
          <w:szCs w:val="28"/>
        </w:rPr>
        <w:t>,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sidR="00C11319" w:rsidRPr="00A509A5" w:rsidRDefault="00C11319" w:rsidP="00360AE2">
      <w:pPr>
        <w:ind w:firstLine="559"/>
        <w:jc w:val="both"/>
        <w:rPr>
          <w:sz w:val="28"/>
          <w:szCs w:val="28"/>
        </w:rPr>
      </w:pPr>
      <w:r w:rsidRPr="00A509A5">
        <w:rPr>
          <w:sz w:val="28"/>
          <w:szCs w:val="28"/>
        </w:rPr>
        <w:t xml:space="preserve">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w:t>
      </w:r>
      <w:hyperlink r:id="rId19" w:history="1">
        <w:r w:rsidRPr="00A509A5">
          <w:rPr>
            <w:color w:val="008000"/>
            <w:sz w:val="28"/>
            <w:szCs w:val="28"/>
          </w:rPr>
          <w:t>Федерального закона</w:t>
        </w:r>
      </w:hyperlink>
      <w:r w:rsidRPr="00A509A5">
        <w:rPr>
          <w:sz w:val="28"/>
          <w:szCs w:val="28"/>
        </w:rPr>
        <w:t xml:space="preserve"> от 26 декабря 1995 года </w:t>
      </w:r>
      <w:r w:rsidR="00252FB7">
        <w:rPr>
          <w:sz w:val="28"/>
          <w:szCs w:val="28"/>
        </w:rPr>
        <w:t>№</w:t>
      </w:r>
      <w:r w:rsidRPr="00A509A5">
        <w:rPr>
          <w:sz w:val="28"/>
          <w:szCs w:val="28"/>
        </w:rPr>
        <w:t xml:space="preserve"> 208-ФЗ </w:t>
      </w:r>
      <w:r w:rsidR="00252FB7">
        <w:rPr>
          <w:sz w:val="28"/>
          <w:szCs w:val="28"/>
        </w:rPr>
        <w:t>«</w:t>
      </w:r>
      <w:r w:rsidRPr="00A509A5">
        <w:rPr>
          <w:sz w:val="28"/>
          <w:szCs w:val="28"/>
        </w:rPr>
        <w:t>Об акционерных обществах</w:t>
      </w:r>
      <w:r w:rsidR="00252FB7">
        <w:rPr>
          <w:sz w:val="28"/>
          <w:szCs w:val="28"/>
        </w:rPr>
        <w:t>»</w:t>
      </w:r>
      <w:r w:rsidRPr="00A509A5">
        <w:rPr>
          <w:sz w:val="28"/>
          <w:szCs w:val="28"/>
        </w:rPr>
        <w:t xml:space="preserve">, </w:t>
      </w:r>
      <w:hyperlink r:id="rId20" w:history="1">
        <w:r w:rsidRPr="00A509A5">
          <w:rPr>
            <w:color w:val="008000"/>
            <w:sz w:val="28"/>
            <w:szCs w:val="28"/>
          </w:rPr>
          <w:t>Федерального закона</w:t>
        </w:r>
      </w:hyperlink>
      <w:r w:rsidRPr="00A509A5">
        <w:rPr>
          <w:sz w:val="28"/>
          <w:szCs w:val="28"/>
        </w:rPr>
        <w:t xml:space="preserve"> от 8 февраля 1998 года </w:t>
      </w:r>
      <w:r w:rsidR="00252FB7">
        <w:rPr>
          <w:sz w:val="28"/>
          <w:szCs w:val="28"/>
        </w:rPr>
        <w:t>№</w:t>
      </w:r>
      <w:r w:rsidRPr="00A509A5">
        <w:rPr>
          <w:sz w:val="28"/>
          <w:szCs w:val="28"/>
        </w:rPr>
        <w:t xml:space="preserve"> 14-ФЗ </w:t>
      </w:r>
      <w:r w:rsidR="00252FB7">
        <w:rPr>
          <w:sz w:val="28"/>
          <w:szCs w:val="28"/>
        </w:rPr>
        <w:t>«</w:t>
      </w:r>
      <w:r w:rsidRPr="00A509A5">
        <w:rPr>
          <w:sz w:val="28"/>
          <w:szCs w:val="28"/>
        </w:rPr>
        <w:t>Об обществах с ограниченной ответственностью</w:t>
      </w:r>
      <w:r w:rsidR="00252FB7">
        <w:rPr>
          <w:sz w:val="28"/>
          <w:szCs w:val="28"/>
        </w:rPr>
        <w:t>»</w:t>
      </w:r>
      <w:r w:rsidRPr="00A509A5">
        <w:rPr>
          <w:sz w:val="28"/>
          <w:szCs w:val="28"/>
        </w:rPr>
        <w:t xml:space="preserve"> и определенные настоящим Федеральным законом особенности.</w:t>
      </w:r>
    </w:p>
    <w:p w:rsidR="00C11319" w:rsidRPr="00A509A5" w:rsidRDefault="00C11319" w:rsidP="00360AE2">
      <w:pPr>
        <w:ind w:firstLine="559"/>
        <w:jc w:val="both"/>
        <w:rPr>
          <w:sz w:val="28"/>
          <w:szCs w:val="28"/>
        </w:rPr>
      </w:pPr>
      <w:r w:rsidRPr="00A509A5">
        <w:rPr>
          <w:sz w:val="28"/>
          <w:szCs w:val="28"/>
        </w:rPr>
        <w:t>Уставами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C11319" w:rsidRPr="00A509A5" w:rsidRDefault="00C11319" w:rsidP="00360AE2">
      <w:pPr>
        <w:ind w:firstLine="559"/>
        <w:jc w:val="both"/>
        <w:rPr>
          <w:sz w:val="28"/>
          <w:szCs w:val="28"/>
        </w:rPr>
      </w:pPr>
      <w:r w:rsidRPr="00A509A5">
        <w:rPr>
          <w:sz w:val="28"/>
          <w:szCs w:val="28"/>
        </w:rPr>
        <w:t xml:space="preserve">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статьей 11 </w:t>
      </w:r>
      <w:r w:rsidRPr="00A509A5">
        <w:rPr>
          <w:rFonts w:eastAsia="Arial Unicode MS"/>
          <w:sz w:val="28"/>
          <w:szCs w:val="28"/>
        </w:rPr>
        <w:t xml:space="preserve">Федерального закона от 21 декабря 2001 года № 178-ФЗ </w:t>
      </w:r>
      <w:r w:rsidR="00252FB7">
        <w:rPr>
          <w:rFonts w:eastAsia="Arial Unicode MS"/>
          <w:sz w:val="28"/>
          <w:szCs w:val="28"/>
        </w:rPr>
        <w:t>«</w:t>
      </w:r>
      <w:r w:rsidRPr="00A509A5">
        <w:rPr>
          <w:rFonts w:eastAsia="Arial Unicode MS"/>
          <w:sz w:val="28"/>
          <w:szCs w:val="28"/>
        </w:rPr>
        <w:t>О приватизации государственного и муниципального имущества</w:t>
      </w:r>
      <w:r w:rsidR="00252FB7">
        <w:rPr>
          <w:rFonts w:eastAsia="Arial Unicode MS"/>
          <w:sz w:val="28"/>
          <w:szCs w:val="28"/>
        </w:rPr>
        <w:t>»</w:t>
      </w:r>
      <w:r w:rsidRPr="00A509A5">
        <w:rPr>
          <w:sz w:val="28"/>
          <w:szCs w:val="28"/>
        </w:rPr>
        <w:t>.</w:t>
      </w:r>
    </w:p>
    <w:p w:rsidR="00C11319" w:rsidRPr="00A509A5" w:rsidRDefault="00C11319" w:rsidP="00360AE2">
      <w:pPr>
        <w:ind w:firstLine="559"/>
        <w:jc w:val="both"/>
        <w:rPr>
          <w:sz w:val="28"/>
          <w:szCs w:val="28"/>
        </w:rPr>
      </w:pPr>
      <w:r w:rsidRPr="00A509A5">
        <w:rPr>
          <w:sz w:val="28"/>
          <w:szCs w:val="28"/>
        </w:rPr>
        <w:t>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C11319" w:rsidRPr="00A509A5" w:rsidRDefault="00C11319" w:rsidP="00360AE2">
      <w:pPr>
        <w:ind w:firstLine="559"/>
        <w:jc w:val="both"/>
        <w:rPr>
          <w:sz w:val="28"/>
          <w:szCs w:val="28"/>
        </w:rPr>
      </w:pPr>
      <w:r w:rsidRPr="00A509A5">
        <w:rPr>
          <w:sz w:val="28"/>
          <w:szCs w:val="28"/>
        </w:rPr>
        <w:t>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rsidR="00C11319" w:rsidRPr="00A509A5" w:rsidRDefault="00C11319" w:rsidP="00360AE2">
      <w:pPr>
        <w:ind w:firstLine="559"/>
        <w:jc w:val="both"/>
        <w:rPr>
          <w:sz w:val="28"/>
          <w:szCs w:val="28"/>
        </w:rPr>
      </w:pPr>
      <w:r w:rsidRPr="00A509A5">
        <w:rPr>
          <w:sz w:val="28"/>
          <w:szCs w:val="28"/>
        </w:rPr>
        <w:t>Уставом общества с ограниченной ответственностью, 100 процентов уставного капитала которого принадлежит муниципальному образованию, не может быть предусмотрено преимущественное право общества на приобретение доли, продаваемой его участником.</w:t>
      </w:r>
    </w:p>
    <w:p w:rsidR="00C11319" w:rsidRPr="00A509A5" w:rsidRDefault="00C11319" w:rsidP="00360AE2">
      <w:pPr>
        <w:ind w:firstLine="559"/>
        <w:jc w:val="both"/>
        <w:rPr>
          <w:sz w:val="28"/>
          <w:szCs w:val="28"/>
        </w:rPr>
      </w:pPr>
      <w:r w:rsidRPr="00A509A5">
        <w:rPr>
          <w:sz w:val="28"/>
          <w:szCs w:val="28"/>
        </w:rPr>
        <w:t xml:space="preserve">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абзаца третьего </w:t>
      </w:r>
      <w:hyperlink r:id="rId21" w:history="1">
        <w:r w:rsidRPr="00A509A5">
          <w:rPr>
            <w:color w:val="008000"/>
            <w:sz w:val="28"/>
            <w:szCs w:val="28"/>
          </w:rPr>
          <w:t>пункта 2 статьи 15</w:t>
        </w:r>
      </w:hyperlink>
      <w:r w:rsidRPr="00A509A5">
        <w:rPr>
          <w:sz w:val="28"/>
          <w:szCs w:val="28"/>
        </w:rPr>
        <w:t xml:space="preserve"> Федерального закона от 8 февраля 1998 года </w:t>
      </w:r>
      <w:r w:rsidR="00252FB7">
        <w:rPr>
          <w:sz w:val="28"/>
          <w:szCs w:val="28"/>
        </w:rPr>
        <w:t>№</w:t>
      </w:r>
      <w:r w:rsidRPr="00A509A5">
        <w:rPr>
          <w:sz w:val="28"/>
          <w:szCs w:val="28"/>
        </w:rPr>
        <w:t xml:space="preserve"> 14-ФЗ </w:t>
      </w:r>
      <w:r w:rsidR="00252FB7">
        <w:rPr>
          <w:sz w:val="28"/>
          <w:szCs w:val="28"/>
        </w:rPr>
        <w:t>«</w:t>
      </w:r>
      <w:r w:rsidRPr="00A509A5">
        <w:rPr>
          <w:sz w:val="28"/>
          <w:szCs w:val="28"/>
        </w:rPr>
        <w:t>Об обществах с ограниченной ответственностью</w:t>
      </w:r>
      <w:r w:rsidR="00252FB7">
        <w:rPr>
          <w:sz w:val="28"/>
          <w:szCs w:val="28"/>
        </w:rPr>
        <w:t>»</w:t>
      </w:r>
      <w:r w:rsidRPr="00A509A5">
        <w:rPr>
          <w:sz w:val="28"/>
          <w:szCs w:val="28"/>
        </w:rPr>
        <w:t>.</w:t>
      </w:r>
    </w:p>
    <w:p w:rsidR="00C11319" w:rsidRPr="00A509A5" w:rsidRDefault="00C11319" w:rsidP="00360AE2">
      <w:pPr>
        <w:ind w:firstLine="559"/>
        <w:jc w:val="both"/>
        <w:rPr>
          <w:sz w:val="28"/>
          <w:szCs w:val="28"/>
        </w:rPr>
      </w:pPr>
      <w:proofErr w:type="gramStart"/>
      <w:r w:rsidRPr="00A509A5">
        <w:rPr>
          <w:sz w:val="28"/>
          <w:szCs w:val="28"/>
        </w:rPr>
        <w:t xml:space="preserve">Иные особенности правового положения акционерных обществ, обществ с ограниченной ответственностью, вопросы сохранение доли муниципального образования в уставном капитале акционерных обществ, регистрация выпуска акций, ведение реестра акционеров, учет акций акционерных обществ, созданных в процессе приватизации осуществляются в соответствии с </w:t>
      </w:r>
      <w:hyperlink r:id="rId22" w:history="1">
        <w:r w:rsidRPr="0013470E">
          <w:rPr>
            <w:sz w:val="28"/>
            <w:szCs w:val="28"/>
          </w:rPr>
          <w:t>главой VII</w:t>
        </w:r>
      </w:hyperlink>
      <w:r w:rsidR="0013470E" w:rsidRPr="0013470E">
        <w:rPr>
          <w:sz w:val="28"/>
          <w:szCs w:val="28"/>
        </w:rPr>
        <w:t xml:space="preserve"> </w:t>
      </w:r>
      <w:r w:rsidRPr="0013470E">
        <w:rPr>
          <w:rFonts w:eastAsia="Arial Unicode MS"/>
          <w:sz w:val="28"/>
          <w:szCs w:val="28"/>
        </w:rPr>
        <w:t>Ф</w:t>
      </w:r>
      <w:r w:rsidRPr="00A509A5">
        <w:rPr>
          <w:rFonts w:eastAsia="Arial Unicode MS"/>
          <w:sz w:val="28"/>
          <w:szCs w:val="28"/>
        </w:rPr>
        <w:t xml:space="preserve">едерального закона от 21 декабря 2001 года № 178-ФЗ </w:t>
      </w:r>
      <w:r w:rsidR="00252FB7">
        <w:rPr>
          <w:rFonts w:eastAsia="Arial Unicode MS"/>
          <w:sz w:val="28"/>
          <w:szCs w:val="28"/>
        </w:rPr>
        <w:t>«</w:t>
      </w:r>
      <w:r w:rsidRPr="00A509A5">
        <w:rPr>
          <w:rFonts w:eastAsia="Arial Unicode MS"/>
          <w:sz w:val="28"/>
          <w:szCs w:val="28"/>
        </w:rPr>
        <w:t>О приватизации государственного и муниципального имущества</w:t>
      </w:r>
      <w:r w:rsidR="00252FB7">
        <w:rPr>
          <w:rFonts w:eastAsia="Arial Unicode MS"/>
          <w:sz w:val="28"/>
          <w:szCs w:val="28"/>
        </w:rPr>
        <w:t>»</w:t>
      </w:r>
      <w:r w:rsidRPr="00A509A5">
        <w:rPr>
          <w:sz w:val="28"/>
          <w:szCs w:val="28"/>
        </w:rPr>
        <w:t>.</w:t>
      </w:r>
      <w:proofErr w:type="gramEnd"/>
    </w:p>
    <w:p w:rsidR="00C11319" w:rsidRPr="00A509A5" w:rsidRDefault="00C11319" w:rsidP="00360AE2">
      <w:pPr>
        <w:jc w:val="both"/>
        <w:rPr>
          <w:sz w:val="28"/>
          <w:szCs w:val="28"/>
        </w:rPr>
      </w:pPr>
    </w:p>
    <w:p w:rsidR="00C11319" w:rsidRPr="00A509A5" w:rsidRDefault="00C11319" w:rsidP="00360AE2">
      <w:pPr>
        <w:spacing w:before="108" w:after="108"/>
        <w:jc w:val="both"/>
        <w:outlineLvl w:val="0"/>
        <w:rPr>
          <w:b/>
          <w:bCs/>
          <w:sz w:val="28"/>
          <w:szCs w:val="28"/>
        </w:rPr>
      </w:pPr>
      <w:r w:rsidRPr="00A509A5">
        <w:rPr>
          <w:b/>
          <w:bCs/>
          <w:sz w:val="28"/>
          <w:szCs w:val="28"/>
        </w:rPr>
        <w:t>9. Заключительные положения</w:t>
      </w:r>
    </w:p>
    <w:p w:rsidR="00C11319" w:rsidRPr="00A509A5" w:rsidRDefault="00C11319" w:rsidP="00360AE2">
      <w:pPr>
        <w:ind w:firstLine="708"/>
        <w:jc w:val="both"/>
        <w:rPr>
          <w:sz w:val="28"/>
          <w:szCs w:val="28"/>
        </w:rPr>
      </w:pPr>
      <w:bookmarkStart w:id="77" w:name="sub_801"/>
      <w:r w:rsidRPr="00A509A5">
        <w:rPr>
          <w:sz w:val="28"/>
          <w:szCs w:val="28"/>
        </w:rPr>
        <w:t>Органы местного самоуправления обращаются в суды с исками и выступают в судах от имени муниципального района в защиту имущественных и иных прав и законных интересов муниципального района.</w:t>
      </w:r>
    </w:p>
    <w:p w:rsidR="00C11319" w:rsidRPr="00A509A5" w:rsidRDefault="00C11319" w:rsidP="00360AE2">
      <w:pPr>
        <w:ind w:firstLine="708"/>
        <w:jc w:val="both"/>
        <w:rPr>
          <w:sz w:val="28"/>
          <w:szCs w:val="28"/>
        </w:rPr>
      </w:pPr>
      <w:bookmarkStart w:id="78" w:name="sub_803"/>
      <w:bookmarkEnd w:id="77"/>
      <w:r w:rsidRPr="00A509A5">
        <w:rPr>
          <w:sz w:val="28"/>
          <w:szCs w:val="28"/>
        </w:rPr>
        <w:t xml:space="preserve"> Защита прав муниципального района как собственника муниципального имущества финансируется за </w:t>
      </w:r>
      <w:proofErr w:type="spellStart"/>
      <w:r w:rsidRPr="00A509A5">
        <w:rPr>
          <w:sz w:val="28"/>
          <w:szCs w:val="28"/>
        </w:rPr>
        <w:t>счетсредств</w:t>
      </w:r>
      <w:proofErr w:type="spellEnd"/>
      <w:r w:rsidRPr="00A509A5">
        <w:rPr>
          <w:sz w:val="28"/>
          <w:szCs w:val="28"/>
        </w:rPr>
        <w:t xml:space="preserve">  бюджетов, а также средств, указанных в пункте 29 настоящего Положения.</w:t>
      </w:r>
    </w:p>
    <w:p w:rsidR="00C11319" w:rsidRPr="00A509A5" w:rsidRDefault="00C11319" w:rsidP="00360AE2">
      <w:pPr>
        <w:ind w:firstLine="708"/>
        <w:jc w:val="both"/>
        <w:rPr>
          <w:sz w:val="28"/>
          <w:szCs w:val="28"/>
        </w:rPr>
      </w:pPr>
      <w:bookmarkStart w:id="79" w:name="sub_804"/>
      <w:bookmarkEnd w:id="78"/>
      <w:r w:rsidRPr="00A509A5">
        <w:rPr>
          <w:sz w:val="28"/>
          <w:szCs w:val="28"/>
        </w:rPr>
        <w:t xml:space="preserve"> Сделки приватизации муниципального имущества, совершенные лицами, не уполномоченными на совершение указанных сделок, признаются ничтожными.</w:t>
      </w:r>
    </w:p>
    <w:bookmarkEnd w:id="79"/>
    <w:p w:rsidR="00C11319" w:rsidRPr="00A509A5" w:rsidRDefault="00C11319" w:rsidP="00360AE2">
      <w:pPr>
        <w:ind w:firstLine="709"/>
        <w:jc w:val="both"/>
        <w:rPr>
          <w:sz w:val="28"/>
          <w:szCs w:val="28"/>
        </w:rPr>
      </w:pPr>
      <w:r w:rsidRPr="00A509A5">
        <w:rPr>
          <w:sz w:val="28"/>
          <w:szCs w:val="28"/>
        </w:rPr>
        <w:t xml:space="preserve">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бюджет муниципального образования. </w:t>
      </w:r>
    </w:p>
    <w:p w:rsidR="00C11319" w:rsidRPr="00A509A5" w:rsidRDefault="00C11319" w:rsidP="00360AE2">
      <w:pPr>
        <w:ind w:firstLine="709"/>
        <w:jc w:val="both"/>
        <w:rPr>
          <w:sz w:val="28"/>
          <w:szCs w:val="28"/>
        </w:rPr>
      </w:pPr>
      <w:r w:rsidRPr="00A509A5">
        <w:rPr>
          <w:sz w:val="28"/>
          <w:szCs w:val="28"/>
        </w:rPr>
        <w:t>За непредставление или несвоевременное представление необходимых для публикации информационного сообщения сведений, предусмотренных подразделом 4 настоящего Положения, должностные лица открытых акционерных обществ, созданных в процессе приватизации, несут ответственность в соответствии с законодательством Российской Федерации.</w:t>
      </w:r>
    </w:p>
    <w:p w:rsidR="00C11319" w:rsidRPr="00A509A5" w:rsidRDefault="00C11319" w:rsidP="00C11319"/>
    <w:p w:rsidR="00C11319" w:rsidRPr="00A509A5" w:rsidRDefault="00C11319" w:rsidP="00C11319">
      <w:pPr>
        <w:jc w:val="center"/>
        <w:rPr>
          <w:sz w:val="28"/>
          <w:szCs w:val="28"/>
        </w:rPr>
      </w:pPr>
    </w:p>
    <w:p w:rsidR="00F828BE" w:rsidRPr="00BE41FD" w:rsidRDefault="00F828BE" w:rsidP="00F828BE">
      <w:pPr>
        <w:rPr>
          <w:sz w:val="28"/>
        </w:rPr>
      </w:pPr>
    </w:p>
    <w:p w:rsidR="006B2F90" w:rsidRDefault="006B2F90"/>
    <w:sectPr w:rsidR="006B2F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BC" w:rsidRDefault="00886EBC" w:rsidP="00886EBC">
      <w:r>
        <w:separator/>
      </w:r>
    </w:p>
  </w:endnote>
  <w:endnote w:type="continuationSeparator" w:id="0">
    <w:p w:rsidR="00886EBC" w:rsidRDefault="00886EBC" w:rsidP="0088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284758"/>
      <w:docPartObj>
        <w:docPartGallery w:val="Page Numbers (Bottom of Page)"/>
        <w:docPartUnique/>
      </w:docPartObj>
    </w:sdtPr>
    <w:sdtEndPr/>
    <w:sdtContent>
      <w:p w:rsidR="00886EBC" w:rsidRDefault="00886EBC">
        <w:pPr>
          <w:pStyle w:val="a9"/>
          <w:jc w:val="right"/>
        </w:pPr>
        <w:r>
          <w:fldChar w:fldCharType="begin"/>
        </w:r>
        <w:r>
          <w:instrText>PAGE   \* MERGEFORMAT</w:instrText>
        </w:r>
        <w:r>
          <w:fldChar w:fldCharType="separate"/>
        </w:r>
        <w:r w:rsidR="008818F9">
          <w:rPr>
            <w:noProof/>
          </w:rPr>
          <w:t>24</w:t>
        </w:r>
        <w:r>
          <w:fldChar w:fldCharType="end"/>
        </w:r>
      </w:p>
    </w:sdtContent>
  </w:sdt>
  <w:p w:rsidR="00886EBC" w:rsidRDefault="00886E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BC" w:rsidRDefault="00886EBC" w:rsidP="00886EBC">
      <w:r>
        <w:separator/>
      </w:r>
    </w:p>
  </w:footnote>
  <w:footnote w:type="continuationSeparator" w:id="0">
    <w:p w:rsidR="00886EBC" w:rsidRDefault="00886EBC" w:rsidP="00886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44E5"/>
    <w:multiLevelType w:val="multilevel"/>
    <w:tmpl w:val="DD32612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2FC30022"/>
    <w:multiLevelType w:val="multilevel"/>
    <w:tmpl w:val="B7A8156A"/>
    <w:lvl w:ilvl="0">
      <w:start w:val="3"/>
      <w:numFmt w:val="decimal"/>
      <w:lvlText w:val="%1."/>
      <w:lvlJc w:val="left"/>
      <w:pPr>
        <w:ind w:left="720" w:hanging="360"/>
      </w:pPr>
      <w:rPr>
        <w:rFonts w:hint="default"/>
      </w:rPr>
    </w:lvl>
    <w:lvl w:ilvl="1">
      <w:start w:val="3"/>
      <w:numFmt w:val="decimal"/>
      <w:isLgl/>
      <w:lvlText w:val="%1.%2."/>
      <w:lvlJc w:val="left"/>
      <w:pPr>
        <w:ind w:left="1909" w:hanging="1200"/>
      </w:pPr>
      <w:rPr>
        <w:rFonts w:eastAsia="Calibri" w:hint="default"/>
        <w:sz w:val="28"/>
      </w:rPr>
    </w:lvl>
    <w:lvl w:ilvl="2">
      <w:start w:val="1"/>
      <w:numFmt w:val="decimal"/>
      <w:isLgl/>
      <w:lvlText w:val="%1.%2.%3."/>
      <w:lvlJc w:val="left"/>
      <w:pPr>
        <w:ind w:left="2258" w:hanging="1200"/>
      </w:pPr>
      <w:rPr>
        <w:rFonts w:eastAsia="Calibri" w:hint="default"/>
        <w:sz w:val="28"/>
      </w:rPr>
    </w:lvl>
    <w:lvl w:ilvl="3">
      <w:start w:val="1"/>
      <w:numFmt w:val="decimal"/>
      <w:isLgl/>
      <w:lvlText w:val="%1.%2.%3.%4."/>
      <w:lvlJc w:val="left"/>
      <w:pPr>
        <w:ind w:left="2607" w:hanging="1200"/>
      </w:pPr>
      <w:rPr>
        <w:rFonts w:eastAsia="Calibri" w:hint="default"/>
        <w:sz w:val="28"/>
      </w:rPr>
    </w:lvl>
    <w:lvl w:ilvl="4">
      <w:start w:val="1"/>
      <w:numFmt w:val="decimal"/>
      <w:isLgl/>
      <w:lvlText w:val="%1.%2.%3.%4.%5."/>
      <w:lvlJc w:val="left"/>
      <w:pPr>
        <w:ind w:left="2956" w:hanging="1200"/>
      </w:pPr>
      <w:rPr>
        <w:rFonts w:eastAsia="Calibri" w:hint="default"/>
        <w:sz w:val="28"/>
      </w:rPr>
    </w:lvl>
    <w:lvl w:ilvl="5">
      <w:start w:val="1"/>
      <w:numFmt w:val="decimal"/>
      <w:isLgl/>
      <w:lvlText w:val="%1.%2.%3.%4.%5.%6."/>
      <w:lvlJc w:val="left"/>
      <w:pPr>
        <w:ind w:left="3545" w:hanging="1440"/>
      </w:pPr>
      <w:rPr>
        <w:rFonts w:eastAsia="Calibri" w:hint="default"/>
        <w:sz w:val="28"/>
      </w:rPr>
    </w:lvl>
    <w:lvl w:ilvl="6">
      <w:start w:val="1"/>
      <w:numFmt w:val="decimal"/>
      <w:isLgl/>
      <w:lvlText w:val="%1.%2.%3.%4.%5.%6.%7."/>
      <w:lvlJc w:val="left"/>
      <w:pPr>
        <w:ind w:left="4254" w:hanging="1800"/>
      </w:pPr>
      <w:rPr>
        <w:rFonts w:eastAsia="Calibri" w:hint="default"/>
        <w:sz w:val="28"/>
      </w:rPr>
    </w:lvl>
    <w:lvl w:ilvl="7">
      <w:start w:val="1"/>
      <w:numFmt w:val="decimal"/>
      <w:isLgl/>
      <w:lvlText w:val="%1.%2.%3.%4.%5.%6.%7.%8."/>
      <w:lvlJc w:val="left"/>
      <w:pPr>
        <w:ind w:left="4603" w:hanging="1800"/>
      </w:pPr>
      <w:rPr>
        <w:rFonts w:eastAsia="Calibri" w:hint="default"/>
        <w:sz w:val="28"/>
      </w:rPr>
    </w:lvl>
    <w:lvl w:ilvl="8">
      <w:start w:val="1"/>
      <w:numFmt w:val="decimal"/>
      <w:isLgl/>
      <w:lvlText w:val="%1.%2.%3.%4.%5.%6.%7.%8.%9."/>
      <w:lvlJc w:val="left"/>
      <w:pPr>
        <w:ind w:left="5312" w:hanging="2160"/>
      </w:pPr>
      <w:rPr>
        <w:rFonts w:eastAsia="Calibri" w:hint="default"/>
        <w:sz w:val="28"/>
      </w:rPr>
    </w:lvl>
  </w:abstractNum>
  <w:abstractNum w:abstractNumId="2">
    <w:nsid w:val="34CB1937"/>
    <w:multiLevelType w:val="hybridMultilevel"/>
    <w:tmpl w:val="12489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FB1BDA"/>
    <w:multiLevelType w:val="hybridMultilevel"/>
    <w:tmpl w:val="43465940"/>
    <w:lvl w:ilvl="0" w:tplc="34E0FE80">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5CA03B24"/>
    <w:multiLevelType w:val="hybridMultilevel"/>
    <w:tmpl w:val="F0F0D8A4"/>
    <w:lvl w:ilvl="0" w:tplc="90684F6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42"/>
    <w:rsid w:val="00000A05"/>
    <w:rsid w:val="00022D49"/>
    <w:rsid w:val="00033544"/>
    <w:rsid w:val="00036CA4"/>
    <w:rsid w:val="00083BFC"/>
    <w:rsid w:val="000B4C42"/>
    <w:rsid w:val="0013470E"/>
    <w:rsid w:val="001E6C37"/>
    <w:rsid w:val="00252FB7"/>
    <w:rsid w:val="002E7BFB"/>
    <w:rsid w:val="00360AE2"/>
    <w:rsid w:val="003945ED"/>
    <w:rsid w:val="003A43CF"/>
    <w:rsid w:val="003C4EFA"/>
    <w:rsid w:val="00431895"/>
    <w:rsid w:val="006410C3"/>
    <w:rsid w:val="006B2F90"/>
    <w:rsid w:val="006D1EC0"/>
    <w:rsid w:val="007E691E"/>
    <w:rsid w:val="00804709"/>
    <w:rsid w:val="00820D0B"/>
    <w:rsid w:val="008818F9"/>
    <w:rsid w:val="00886EBC"/>
    <w:rsid w:val="009621EA"/>
    <w:rsid w:val="00962718"/>
    <w:rsid w:val="009A5757"/>
    <w:rsid w:val="00A265AD"/>
    <w:rsid w:val="00B40115"/>
    <w:rsid w:val="00B65DB2"/>
    <w:rsid w:val="00B75CC7"/>
    <w:rsid w:val="00BF1979"/>
    <w:rsid w:val="00C11319"/>
    <w:rsid w:val="00CF5EFD"/>
    <w:rsid w:val="00D503D5"/>
    <w:rsid w:val="00D60091"/>
    <w:rsid w:val="00E87F99"/>
    <w:rsid w:val="00E92805"/>
    <w:rsid w:val="00F11E86"/>
    <w:rsid w:val="00F24276"/>
    <w:rsid w:val="00F56350"/>
    <w:rsid w:val="00F82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8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8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F1979"/>
    <w:pPr>
      <w:ind w:left="720"/>
      <w:contextualSpacing/>
    </w:pPr>
  </w:style>
  <w:style w:type="paragraph" w:styleId="a4">
    <w:name w:val="Balloon Text"/>
    <w:basedOn w:val="a"/>
    <w:link w:val="a5"/>
    <w:uiPriority w:val="99"/>
    <w:semiHidden/>
    <w:unhideWhenUsed/>
    <w:rsid w:val="00BF1979"/>
    <w:rPr>
      <w:rFonts w:ascii="Segoe UI" w:hAnsi="Segoe UI" w:cs="Segoe UI"/>
      <w:sz w:val="18"/>
      <w:szCs w:val="18"/>
    </w:rPr>
  </w:style>
  <w:style w:type="character" w:customStyle="1" w:styleId="a5">
    <w:name w:val="Текст выноски Знак"/>
    <w:basedOn w:val="a0"/>
    <w:link w:val="a4"/>
    <w:uiPriority w:val="99"/>
    <w:semiHidden/>
    <w:rsid w:val="00BF1979"/>
    <w:rPr>
      <w:rFonts w:ascii="Segoe UI" w:eastAsia="Times New Roman" w:hAnsi="Segoe UI" w:cs="Segoe UI"/>
      <w:sz w:val="18"/>
      <w:szCs w:val="18"/>
      <w:lang w:eastAsia="ru-RU"/>
    </w:rPr>
  </w:style>
  <w:style w:type="character" w:styleId="a6">
    <w:name w:val="Hyperlink"/>
    <w:basedOn w:val="a0"/>
    <w:uiPriority w:val="99"/>
    <w:unhideWhenUsed/>
    <w:rsid w:val="00B65DB2"/>
    <w:rPr>
      <w:color w:val="0563C1" w:themeColor="hyperlink"/>
      <w:u w:val="single"/>
    </w:rPr>
  </w:style>
  <w:style w:type="paragraph" w:styleId="a7">
    <w:name w:val="header"/>
    <w:basedOn w:val="a"/>
    <w:link w:val="a8"/>
    <w:uiPriority w:val="99"/>
    <w:unhideWhenUsed/>
    <w:rsid w:val="00886EBC"/>
    <w:pPr>
      <w:tabs>
        <w:tab w:val="center" w:pos="4677"/>
        <w:tab w:val="right" w:pos="9355"/>
      </w:tabs>
    </w:pPr>
  </w:style>
  <w:style w:type="character" w:customStyle="1" w:styleId="a8">
    <w:name w:val="Верхний колонтитул Знак"/>
    <w:basedOn w:val="a0"/>
    <w:link w:val="a7"/>
    <w:uiPriority w:val="99"/>
    <w:rsid w:val="00886EB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86EBC"/>
    <w:pPr>
      <w:tabs>
        <w:tab w:val="center" w:pos="4677"/>
        <w:tab w:val="right" w:pos="9355"/>
      </w:tabs>
    </w:pPr>
  </w:style>
  <w:style w:type="character" w:customStyle="1" w:styleId="aa">
    <w:name w:val="Нижний колонтитул Знак"/>
    <w:basedOn w:val="a0"/>
    <w:link w:val="a9"/>
    <w:uiPriority w:val="99"/>
    <w:rsid w:val="00886E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8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8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F1979"/>
    <w:pPr>
      <w:ind w:left="720"/>
      <w:contextualSpacing/>
    </w:pPr>
  </w:style>
  <w:style w:type="paragraph" w:styleId="a4">
    <w:name w:val="Balloon Text"/>
    <w:basedOn w:val="a"/>
    <w:link w:val="a5"/>
    <w:uiPriority w:val="99"/>
    <w:semiHidden/>
    <w:unhideWhenUsed/>
    <w:rsid w:val="00BF1979"/>
    <w:rPr>
      <w:rFonts w:ascii="Segoe UI" w:hAnsi="Segoe UI" w:cs="Segoe UI"/>
      <w:sz w:val="18"/>
      <w:szCs w:val="18"/>
    </w:rPr>
  </w:style>
  <w:style w:type="character" w:customStyle="1" w:styleId="a5">
    <w:name w:val="Текст выноски Знак"/>
    <w:basedOn w:val="a0"/>
    <w:link w:val="a4"/>
    <w:uiPriority w:val="99"/>
    <w:semiHidden/>
    <w:rsid w:val="00BF1979"/>
    <w:rPr>
      <w:rFonts w:ascii="Segoe UI" w:eastAsia="Times New Roman" w:hAnsi="Segoe UI" w:cs="Segoe UI"/>
      <w:sz w:val="18"/>
      <w:szCs w:val="18"/>
      <w:lang w:eastAsia="ru-RU"/>
    </w:rPr>
  </w:style>
  <w:style w:type="character" w:styleId="a6">
    <w:name w:val="Hyperlink"/>
    <w:basedOn w:val="a0"/>
    <w:uiPriority w:val="99"/>
    <w:unhideWhenUsed/>
    <w:rsid w:val="00B65DB2"/>
    <w:rPr>
      <w:color w:val="0563C1" w:themeColor="hyperlink"/>
      <w:u w:val="single"/>
    </w:rPr>
  </w:style>
  <w:style w:type="paragraph" w:styleId="a7">
    <w:name w:val="header"/>
    <w:basedOn w:val="a"/>
    <w:link w:val="a8"/>
    <w:uiPriority w:val="99"/>
    <w:unhideWhenUsed/>
    <w:rsid w:val="00886EBC"/>
    <w:pPr>
      <w:tabs>
        <w:tab w:val="center" w:pos="4677"/>
        <w:tab w:val="right" w:pos="9355"/>
      </w:tabs>
    </w:pPr>
  </w:style>
  <w:style w:type="character" w:customStyle="1" w:styleId="a8">
    <w:name w:val="Верхний колонтитул Знак"/>
    <w:basedOn w:val="a0"/>
    <w:link w:val="a7"/>
    <w:uiPriority w:val="99"/>
    <w:rsid w:val="00886EB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86EBC"/>
    <w:pPr>
      <w:tabs>
        <w:tab w:val="center" w:pos="4677"/>
        <w:tab w:val="right" w:pos="9355"/>
      </w:tabs>
    </w:pPr>
  </w:style>
  <w:style w:type="character" w:customStyle="1" w:styleId="aa">
    <w:name w:val="Нижний колонтитул Знак"/>
    <w:basedOn w:val="a0"/>
    <w:link w:val="a9"/>
    <w:uiPriority w:val="99"/>
    <w:rsid w:val="00886E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ukotraion.ru" TargetMode="External"/><Relationship Id="rId18" Type="http://schemas.openxmlformats.org/officeDocument/2006/relationships/hyperlink" Target="garantF1://12012604.0" TargetMode="External"/><Relationship Id="rId3" Type="http://schemas.microsoft.com/office/2007/relationships/stylesWithEffects" Target="stylesWithEffects.xml"/><Relationship Id="rId21" Type="http://schemas.openxmlformats.org/officeDocument/2006/relationships/hyperlink" Target="http://municipal.garant.ru/document?id=12009720&amp;sub=1502" TargetMode="External"/><Relationship Id="rId7" Type="http://schemas.openxmlformats.org/officeDocument/2006/relationships/endnotes" Target="endnotes.xml"/><Relationship Id="rId12" Type="http://schemas.openxmlformats.org/officeDocument/2006/relationships/hyperlink" Target="garantF1://10005712.848" TargetMode="External"/><Relationship Id="rId17" Type="http://schemas.openxmlformats.org/officeDocument/2006/relationships/hyperlink" Target="http://municipal.garant.ru/document?id=12025505&amp;sub=28" TargetMode="External"/><Relationship Id="rId2" Type="http://schemas.openxmlformats.org/officeDocument/2006/relationships/styles" Target="styles.xml"/><Relationship Id="rId16" Type="http://schemas.openxmlformats.org/officeDocument/2006/relationships/hyperlink" Target="garantF1://10005712.0" TargetMode="External"/><Relationship Id="rId20" Type="http://schemas.openxmlformats.org/officeDocument/2006/relationships/hyperlink" Target="http://municipal.garant.ru/document?id=12009720&amp;sub=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005712.84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12509.0" TargetMode="External"/><Relationship Id="rId23" Type="http://schemas.openxmlformats.org/officeDocument/2006/relationships/fontTable" Target="fontTable.xml"/><Relationship Id="rId10" Type="http://schemas.openxmlformats.org/officeDocument/2006/relationships/hyperlink" Target="garantF1://10005712.842" TargetMode="External"/><Relationship Id="rId19" Type="http://schemas.openxmlformats.org/officeDocument/2006/relationships/hyperlink" Target="http://municipal.garant.ru/document?id=10005712&amp;sub=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10005712.28" TargetMode="External"/><Relationship Id="rId22" Type="http://schemas.openxmlformats.org/officeDocument/2006/relationships/hyperlink" Target="http://municipal.garant.ru/document?id=12025505&amp;sub=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24</Pages>
  <Words>8227</Words>
  <Characters>46899</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УспановаДинара</dc:creator>
  <cp:keywords/>
  <dc:description/>
  <cp:lastModifiedBy>Буслов</cp:lastModifiedBy>
  <cp:revision>38</cp:revision>
  <cp:lastPrinted>2026-04-30T03:17:00Z</cp:lastPrinted>
  <dcterms:created xsi:type="dcterms:W3CDTF">2024-11-19T02:05:00Z</dcterms:created>
  <dcterms:modified xsi:type="dcterms:W3CDTF">2026-04-30T03:18:00Z</dcterms:modified>
</cp:coreProperties>
</file>